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343D" w14:textId="77777777" w:rsidR="006739A8" w:rsidRDefault="006739A8" w:rsidP="006739A8">
      <w:pPr>
        <w:tabs>
          <w:tab w:val="left" w:pos="375"/>
        </w:tabs>
        <w:jc w:val="both"/>
        <w:outlineLvl w:val="0"/>
      </w:pPr>
      <w:bookmarkStart w:id="0" w:name="_Toc477102549"/>
      <w:smartTag w:uri="urn:schemas-microsoft-com:office:smarttags" w:element="metricconverter">
        <w:smartTagPr>
          <w:attr w:name="ProductID" w:val="2 a"/>
        </w:smartTagPr>
        <w:r>
          <w:t>2 a</w:t>
        </w:r>
      </w:smartTag>
      <w:r>
        <w:t xml:space="preserve"> </w:t>
      </w:r>
      <w:r w:rsidRPr="005F7B25">
        <w:t>FIZJOTERAPIA W MEDYCYNIE UZDROWISKOWEJ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35"/>
        <w:gridCol w:w="960"/>
        <w:gridCol w:w="855"/>
        <w:gridCol w:w="10"/>
        <w:gridCol w:w="206"/>
        <w:gridCol w:w="531"/>
        <w:gridCol w:w="1042"/>
        <w:gridCol w:w="372"/>
        <w:gridCol w:w="557"/>
        <w:gridCol w:w="624"/>
        <w:gridCol w:w="292"/>
        <w:gridCol w:w="865"/>
        <w:gridCol w:w="986"/>
      </w:tblGrid>
      <w:tr w:rsidR="006739A8" w:rsidRPr="00202F4E" w14:paraId="3AD2576C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C0BB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Nazwa przedmiotu: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A8A518" w14:textId="0CF1EAD8" w:rsidR="006739A8" w:rsidRPr="005F7B25" w:rsidRDefault="006739A8" w:rsidP="009C7CD7">
            <w:pPr>
              <w:rPr>
                <w:b/>
              </w:rPr>
            </w:pPr>
            <w:bookmarkStart w:id="1" w:name="_Toc476603661"/>
            <w:bookmarkStart w:id="2" w:name="_Toc476673847"/>
            <w:r w:rsidRPr="005F7B25">
              <w:rPr>
                <w:b/>
              </w:rPr>
              <w:t>FIZJOTERAPIA W MEDYCYNIE UZDROWISKOWEJ</w:t>
            </w:r>
            <w:bookmarkEnd w:id="1"/>
            <w:bookmarkEnd w:id="2"/>
            <w:r w:rsidR="00E54F2C">
              <w:rPr>
                <w:b/>
              </w:rPr>
              <w:t xml:space="preserve"> Nabór 2018-19 </w:t>
            </w:r>
          </w:p>
        </w:tc>
      </w:tr>
      <w:tr w:rsidR="006739A8" w:rsidRPr="00202F4E" w14:paraId="06A3248C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8B93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Kierunek studiów: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A748DE" w14:textId="77777777" w:rsidR="006739A8" w:rsidRPr="005F7B25" w:rsidRDefault="006739A8" w:rsidP="009C7CD7">
            <w:r w:rsidRPr="005F7B25">
              <w:t>FIZJOTERAPIA</w:t>
            </w:r>
          </w:p>
        </w:tc>
      </w:tr>
      <w:tr w:rsidR="006739A8" w:rsidRPr="00202F4E" w14:paraId="256C5831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D5AB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BACD8B" w14:textId="77777777" w:rsidR="006739A8" w:rsidRPr="005F7B25" w:rsidRDefault="006739A8" w:rsidP="009C7CD7">
            <w:r w:rsidRPr="005F7B25">
              <w:t>PAŃSTWOWA WYŻSZA SZKOŁA ZAWODOWA W KOSZALINIE</w:t>
            </w:r>
          </w:p>
        </w:tc>
      </w:tr>
      <w:tr w:rsidR="006739A8" w:rsidRPr="00202F4E" w14:paraId="3C24DAC6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0BAB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Poziom studiów: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4C7DFA" w14:textId="77777777" w:rsidR="006739A8" w:rsidRPr="00202F4E" w:rsidRDefault="006739A8" w:rsidP="009C7CD7">
            <w:pPr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Jednolite studia magisterskie</w:t>
            </w:r>
          </w:p>
          <w:p w14:paraId="5889DE5F" w14:textId="77777777" w:rsidR="006739A8" w:rsidRPr="00202F4E" w:rsidRDefault="006739A8" w:rsidP="009C7CD7">
            <w:pPr>
              <w:rPr>
                <w:sz w:val="22"/>
                <w:szCs w:val="22"/>
              </w:rPr>
            </w:pPr>
          </w:p>
        </w:tc>
      </w:tr>
      <w:tr w:rsidR="006739A8" w:rsidRPr="00202F4E" w14:paraId="2D72B9DC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A5DC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System studiów: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8CD125" w14:textId="77777777" w:rsidR="006739A8" w:rsidRPr="00202F4E" w:rsidRDefault="006739A8" w:rsidP="009C7CD7">
            <w:pPr>
              <w:rPr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 xml:space="preserve">Studia stacjonarne </w:t>
            </w:r>
          </w:p>
          <w:p w14:paraId="67406BC1" w14:textId="77777777" w:rsidR="006739A8" w:rsidRPr="00202F4E" w:rsidRDefault="006739A8" w:rsidP="009C7CD7">
            <w:pPr>
              <w:rPr>
                <w:sz w:val="22"/>
                <w:szCs w:val="22"/>
              </w:rPr>
            </w:pPr>
          </w:p>
        </w:tc>
      </w:tr>
      <w:tr w:rsidR="006739A8" w:rsidRPr="00202F4E" w14:paraId="47907CF0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F23C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699BF3" w14:textId="77777777" w:rsidR="006739A8" w:rsidRPr="006C5F3B" w:rsidRDefault="006739A8" w:rsidP="009C7CD7">
            <w:pPr>
              <w:rPr>
                <w:b/>
                <w:sz w:val="22"/>
                <w:szCs w:val="22"/>
              </w:rPr>
            </w:pPr>
            <w:r w:rsidRPr="006C5F3B">
              <w:rPr>
                <w:b/>
                <w:sz w:val="22"/>
                <w:szCs w:val="22"/>
              </w:rPr>
              <w:t>Moduł</w:t>
            </w:r>
            <w:r>
              <w:rPr>
                <w:b/>
                <w:sz w:val="22"/>
                <w:szCs w:val="22"/>
              </w:rPr>
              <w:t>: przedmiotów do wyboru</w:t>
            </w:r>
          </w:p>
        </w:tc>
      </w:tr>
      <w:tr w:rsidR="006739A8" w:rsidRPr="00202F4E" w14:paraId="1B2C44C1" w14:textId="77777777" w:rsidTr="009C7CD7"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DDDB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Rok studiów, semestr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C5CB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Wykład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CF2C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proofErr w:type="spellStart"/>
            <w:r w:rsidRPr="005F7B25">
              <w:rPr>
                <w:sz w:val="22"/>
                <w:szCs w:val="22"/>
              </w:rPr>
              <w:t>Sem</w:t>
            </w:r>
            <w:proofErr w:type="spellEnd"/>
            <w:r w:rsidRPr="005F7B25">
              <w:rPr>
                <w:sz w:val="22"/>
                <w:szCs w:val="22"/>
              </w:rPr>
              <w:t>.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76F7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Ćw.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D379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Praca własna</w:t>
            </w:r>
          </w:p>
          <w:p w14:paraId="27119875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studenta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8FA0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Zajęcia</w:t>
            </w:r>
          </w:p>
          <w:p w14:paraId="081CE623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praktyczne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8D9A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Praktyki</w:t>
            </w:r>
          </w:p>
          <w:p w14:paraId="6B063252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zawodowe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6AC6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ECTS</w:t>
            </w:r>
          </w:p>
          <w:p w14:paraId="1B9E18DB" w14:textId="77777777" w:rsidR="006739A8" w:rsidRPr="005F7B25" w:rsidRDefault="006739A8" w:rsidP="009C7CD7">
            <w:pPr>
              <w:jc w:val="center"/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razem</w:t>
            </w:r>
          </w:p>
        </w:tc>
      </w:tr>
      <w:tr w:rsidR="006739A8" w:rsidRPr="00202F4E" w14:paraId="6865FDD9" w14:textId="77777777" w:rsidTr="009C7CD7"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66A0" w14:textId="77777777" w:rsidR="006739A8" w:rsidRPr="006C38AA" w:rsidRDefault="006739A8" w:rsidP="009C7C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B8AD" w14:textId="77777777" w:rsidR="006739A8" w:rsidRPr="0030729B" w:rsidRDefault="006739A8" w:rsidP="009C7CD7">
            <w:pPr>
              <w:jc w:val="center"/>
              <w:rPr>
                <w:b/>
                <w:sz w:val="16"/>
                <w:szCs w:val="16"/>
              </w:rPr>
            </w:pPr>
          </w:p>
          <w:p w14:paraId="7BD8B9A8" w14:textId="77777777" w:rsidR="006739A8" w:rsidRPr="0030729B" w:rsidRDefault="006739A8" w:rsidP="009C7CD7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690D" w14:textId="77777777" w:rsidR="006739A8" w:rsidRPr="0030729B" w:rsidRDefault="006739A8" w:rsidP="009C7CD7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6739A8" w:rsidRPr="00202F4E" w14:paraId="4F65159F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C85DC7" w14:textId="3889222F" w:rsidR="006739A8" w:rsidRPr="006C38AA" w:rsidRDefault="00FC7C38" w:rsidP="009C7C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  <w:r w:rsidR="006739A8" w:rsidRPr="006C38AA">
              <w:rPr>
                <w:sz w:val="22"/>
                <w:szCs w:val="22"/>
              </w:rPr>
              <w:t>rok,</w:t>
            </w:r>
            <w:r>
              <w:rPr>
                <w:sz w:val="22"/>
                <w:szCs w:val="22"/>
              </w:rPr>
              <w:t xml:space="preserve"> 9</w:t>
            </w:r>
            <w:r w:rsidR="006739A8" w:rsidRPr="006C38AA">
              <w:rPr>
                <w:sz w:val="22"/>
                <w:szCs w:val="22"/>
              </w:rPr>
              <w:t xml:space="preserve"> semestr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C25D01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76D4AA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C96DC7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85340D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2A9882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299F80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D8CE0A" w14:textId="77777777" w:rsidR="006739A8" w:rsidRPr="00202F4E" w:rsidRDefault="006739A8" w:rsidP="009C7C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739A8" w:rsidRPr="00202F4E" w14:paraId="4B209B02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33E" w14:textId="77777777" w:rsidR="006739A8" w:rsidRPr="005F7B25" w:rsidRDefault="006739A8" w:rsidP="009C7CD7">
            <w:pPr>
              <w:rPr>
                <w:bCs/>
                <w:sz w:val="22"/>
                <w:szCs w:val="22"/>
              </w:rPr>
            </w:pPr>
            <w:r w:rsidRPr="005F7B25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B5739A" w14:textId="77777777" w:rsidR="006739A8" w:rsidRPr="00203654" w:rsidRDefault="006739A8" w:rsidP="009C7CD7">
            <w:pPr>
              <w:rPr>
                <w:color w:val="000000"/>
              </w:rPr>
            </w:pPr>
            <w:r w:rsidRPr="005F7B25">
              <w:rPr>
                <w:sz w:val="22"/>
                <w:szCs w:val="22"/>
              </w:rPr>
              <w:t>Zdobycie umiejętności właściwego doboru zabiegów fizykoterapeutycznych i naturalnych tworzyw leczniczych w zależności od jednostki chorobowej, jej cech charakterystycznych oraz indywidualnych potrzeb pacjenta.</w:t>
            </w:r>
            <w:r>
              <w:rPr>
                <w:sz w:val="22"/>
                <w:szCs w:val="22"/>
              </w:rPr>
              <w:t xml:space="preserve"> </w:t>
            </w:r>
            <w:r w:rsidRPr="005F7B25">
              <w:rPr>
                <w:color w:val="000000"/>
                <w:sz w:val="22"/>
                <w:szCs w:val="22"/>
              </w:rPr>
              <w:t>Zapoznanie z uzdrowiskowymi naturalnymi surowcami leczniczymi oraz specyficznymi i niespecyficznymi metodami leczenia uzdrowiskowego,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F7B25">
              <w:rPr>
                <w:color w:val="000000"/>
                <w:sz w:val="22"/>
                <w:szCs w:val="22"/>
              </w:rPr>
              <w:t>Zapoznanie z charakterystyką wybranych uzdrowisk.</w:t>
            </w:r>
          </w:p>
        </w:tc>
      </w:tr>
      <w:tr w:rsidR="006739A8" w:rsidRPr="00202F4E" w14:paraId="5A2D05C6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812E" w14:textId="77777777" w:rsidR="006739A8" w:rsidRPr="005F7B25" w:rsidRDefault="006739A8" w:rsidP="009C7CD7">
            <w:pPr>
              <w:rPr>
                <w:sz w:val="18"/>
                <w:szCs w:val="18"/>
              </w:rPr>
            </w:pPr>
            <w:r w:rsidRPr="005F7B25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94E" w14:textId="7B385920" w:rsidR="006739A8" w:rsidRPr="00806C0E" w:rsidRDefault="00FC7C38" w:rsidP="009C7CD7">
            <w:pPr>
              <w:pStyle w:val="Default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dr Aleksandra Bryndal</w:t>
            </w:r>
          </w:p>
        </w:tc>
      </w:tr>
      <w:tr w:rsidR="006739A8" w:rsidRPr="00202F4E" w14:paraId="4972CABE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5EDD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Wymagania wstępne: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9B0746" w14:textId="77777777" w:rsidR="006739A8" w:rsidRPr="00202F4E" w:rsidRDefault="006739A8" w:rsidP="009C7CD7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</w:rPr>
              <w:t>Znajomość podstawowych pojęć z zakresu fizjoterapii ogólnej.</w:t>
            </w:r>
          </w:p>
        </w:tc>
      </w:tr>
      <w:tr w:rsidR="006739A8" w:rsidRPr="00202F4E" w14:paraId="3D5A0A43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AB58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A324462" w14:textId="77777777" w:rsidR="006739A8" w:rsidRPr="00750A93" w:rsidRDefault="006739A8" w:rsidP="009C7CD7">
            <w:r w:rsidRPr="00750A93">
              <w:t>Słowne: wykład</w:t>
            </w:r>
            <w:r>
              <w:t>, dyskusja, praca z literaturą.</w:t>
            </w:r>
          </w:p>
          <w:p w14:paraId="35762F48" w14:textId="77777777" w:rsidR="006739A8" w:rsidRPr="00750A93" w:rsidRDefault="006739A8" w:rsidP="009C7CD7">
            <w:r>
              <w:t>Obserwacji: pokaz.</w:t>
            </w:r>
          </w:p>
          <w:p w14:paraId="1200A22B" w14:textId="77777777" w:rsidR="006739A8" w:rsidRPr="00202F4E" w:rsidRDefault="006739A8" w:rsidP="009C7CD7">
            <w:pPr>
              <w:pStyle w:val="Default"/>
              <w:rPr>
                <w:sz w:val="20"/>
                <w:szCs w:val="20"/>
              </w:rPr>
            </w:pPr>
          </w:p>
        </w:tc>
      </w:tr>
      <w:tr w:rsidR="006739A8" w:rsidRPr="00202F4E" w14:paraId="7275EE35" w14:textId="77777777" w:rsidTr="009C7CD7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807C" w14:textId="77777777" w:rsidR="006739A8" w:rsidRPr="005760BA" w:rsidRDefault="006739A8" w:rsidP="009C7CD7">
            <w:pPr>
              <w:rPr>
                <w:b/>
                <w:sz w:val="20"/>
                <w:szCs w:val="20"/>
              </w:rPr>
            </w:pPr>
            <w:r w:rsidRPr="005760BA">
              <w:rPr>
                <w:b/>
                <w:sz w:val="22"/>
                <w:szCs w:val="22"/>
              </w:rPr>
              <w:t>Zasady zaliczenia przedmiotu:</w:t>
            </w:r>
          </w:p>
        </w:tc>
      </w:tr>
      <w:tr w:rsidR="006739A8" w:rsidRPr="00202F4E" w14:paraId="4E388297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6D4D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ADFB2B" w14:textId="77777777" w:rsidR="006739A8" w:rsidRDefault="006739A8" w:rsidP="009C7CD7">
            <w:r w:rsidRPr="005316DA">
              <w:t xml:space="preserve">Ćwiczenia rozpoczynają się sprawdzeniem umiejętności studenta z </w:t>
            </w:r>
            <w:r>
              <w:t xml:space="preserve">poprzednich i bieżących zajęć. </w:t>
            </w:r>
            <w:r w:rsidRPr="005316DA">
              <w:t>Ocena pozytywna z ćwiczeń</w:t>
            </w:r>
            <w:r>
              <w:t xml:space="preserve"> jest uwarunkowana napisaniem testu zaliczeniowego.</w:t>
            </w:r>
          </w:p>
          <w:p w14:paraId="20894C15" w14:textId="77777777" w:rsidR="006739A8" w:rsidRPr="00202F4E" w:rsidRDefault="006739A8" w:rsidP="009C7CD7">
            <w:pPr>
              <w:jc w:val="both"/>
              <w:rPr>
                <w:sz w:val="22"/>
                <w:szCs w:val="22"/>
              </w:rPr>
            </w:pPr>
          </w:p>
        </w:tc>
      </w:tr>
      <w:tr w:rsidR="006739A8" w:rsidRPr="00202F4E" w14:paraId="141A83B0" w14:textId="77777777" w:rsidTr="009C7CD7"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C733" w14:textId="77777777" w:rsidR="006739A8" w:rsidRPr="005F7B25" w:rsidRDefault="006739A8" w:rsidP="009C7CD7">
            <w:pPr>
              <w:jc w:val="center"/>
              <w:rPr>
                <w:bCs/>
              </w:rPr>
            </w:pPr>
            <w:r w:rsidRPr="005F7B25">
              <w:rPr>
                <w:bCs/>
              </w:rPr>
              <w:t>Kryteria oceny osiągniętych efektów:</w:t>
            </w: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E264" w14:textId="77777777" w:rsidR="006739A8" w:rsidRPr="005F7B25" w:rsidRDefault="006739A8" w:rsidP="009C7CD7">
            <w:pPr>
              <w:jc w:val="center"/>
              <w:rPr>
                <w:bCs/>
                <w:sz w:val="20"/>
                <w:szCs w:val="20"/>
              </w:rPr>
            </w:pPr>
            <w:r w:rsidRPr="005F7B25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01A1" w14:textId="77777777" w:rsidR="006739A8" w:rsidRPr="005F7B25" w:rsidRDefault="006739A8" w:rsidP="009C7CD7">
            <w:pPr>
              <w:jc w:val="center"/>
              <w:rPr>
                <w:bCs/>
                <w:sz w:val="20"/>
                <w:szCs w:val="20"/>
              </w:rPr>
            </w:pPr>
            <w:r w:rsidRPr="005F7B25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1352A" w14:textId="77777777" w:rsidR="006739A8" w:rsidRPr="005F7B25" w:rsidRDefault="006739A8" w:rsidP="009C7CD7">
            <w:pPr>
              <w:jc w:val="center"/>
              <w:rPr>
                <w:bCs/>
                <w:sz w:val="20"/>
                <w:szCs w:val="20"/>
              </w:rPr>
            </w:pPr>
            <w:r w:rsidRPr="005F7B25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3E2A" w14:textId="77777777" w:rsidR="006739A8" w:rsidRPr="005F7B25" w:rsidRDefault="006739A8" w:rsidP="009C7CD7">
            <w:pPr>
              <w:jc w:val="center"/>
              <w:rPr>
                <w:bCs/>
                <w:sz w:val="20"/>
                <w:szCs w:val="20"/>
              </w:rPr>
            </w:pPr>
            <w:r w:rsidRPr="005F7B25">
              <w:rPr>
                <w:bCs/>
                <w:sz w:val="20"/>
                <w:szCs w:val="20"/>
              </w:rPr>
              <w:t>na ocenę 2.0</w:t>
            </w:r>
          </w:p>
        </w:tc>
      </w:tr>
      <w:tr w:rsidR="006739A8" w:rsidRPr="00202F4E" w14:paraId="38CF1C64" w14:textId="77777777" w:rsidTr="009C7CD7"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B3C7" w14:textId="77777777" w:rsidR="006739A8" w:rsidRPr="005F7B25" w:rsidRDefault="006739A8" w:rsidP="009C7C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C603" w14:textId="77777777" w:rsidR="006739A8" w:rsidRPr="005F7B25" w:rsidRDefault="006739A8" w:rsidP="009C7CD7">
            <w:pPr>
              <w:jc w:val="center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506E" w14:textId="77777777" w:rsidR="006739A8" w:rsidRPr="005F7B25" w:rsidRDefault="006739A8" w:rsidP="009C7CD7">
            <w:pPr>
              <w:jc w:val="center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8904" w14:textId="77777777" w:rsidR="006739A8" w:rsidRPr="005F7B25" w:rsidRDefault="006739A8" w:rsidP="009C7CD7">
            <w:pPr>
              <w:jc w:val="center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3E6F" w14:textId="77777777" w:rsidR="006739A8" w:rsidRPr="005F7B25" w:rsidRDefault="006739A8" w:rsidP="009C7CD7">
            <w:pPr>
              <w:jc w:val="center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6739A8" w:rsidRPr="00202F4E" w14:paraId="28A6BC6A" w14:textId="77777777" w:rsidTr="009C7CD7">
        <w:trPr>
          <w:trHeight w:val="98"/>
        </w:trPr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E9BD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E773" w14:textId="77777777" w:rsidR="006739A8" w:rsidRPr="00202F4E" w:rsidRDefault="006739A8" w:rsidP="009C7CD7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Forma aktywności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2747" w14:textId="77777777" w:rsidR="006739A8" w:rsidRPr="00202F4E" w:rsidRDefault="006739A8" w:rsidP="009C7CD7">
            <w:pPr>
              <w:snapToGrid w:val="0"/>
              <w:spacing w:line="276" w:lineRule="auto"/>
              <w:ind w:firstLine="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</w:t>
            </w:r>
            <w:r w:rsidRPr="00202F4E">
              <w:rPr>
                <w:b/>
                <w:sz w:val="20"/>
                <w:szCs w:val="20"/>
              </w:rPr>
              <w:t>iczba godzin</w:t>
            </w:r>
          </w:p>
        </w:tc>
      </w:tr>
      <w:tr w:rsidR="006739A8" w:rsidRPr="00202F4E" w14:paraId="4D0E0A48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FE62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113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133" w14:textId="77777777" w:rsidR="006739A8" w:rsidRPr="00023A6A" w:rsidRDefault="006739A8" w:rsidP="009C7CD7">
            <w:p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Bezpośredni kontakt z nauczycielem akademickim</w:t>
            </w:r>
          </w:p>
        </w:tc>
        <w:tc>
          <w:tcPr>
            <w:tcW w:w="13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CC4B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Wykłady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5B425F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15</w:t>
            </w:r>
          </w:p>
        </w:tc>
      </w:tr>
      <w:tr w:rsidR="006739A8" w:rsidRPr="00202F4E" w14:paraId="1634050E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48D8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11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5465" w14:textId="77777777" w:rsidR="006739A8" w:rsidRPr="00023A6A" w:rsidRDefault="006739A8" w:rsidP="009C7CD7">
            <w:pPr>
              <w:rPr>
                <w:sz w:val="22"/>
                <w:szCs w:val="22"/>
              </w:rPr>
            </w:pPr>
          </w:p>
        </w:tc>
        <w:tc>
          <w:tcPr>
            <w:tcW w:w="13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7CEE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Seminaria/ Ćwiczenia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BFB949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15</w:t>
            </w:r>
          </w:p>
        </w:tc>
      </w:tr>
      <w:tr w:rsidR="006739A8" w:rsidRPr="00202F4E" w14:paraId="05EACA12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B443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11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7CD" w14:textId="77777777" w:rsidR="006739A8" w:rsidRPr="00023A6A" w:rsidRDefault="006739A8" w:rsidP="009C7CD7">
            <w:pPr>
              <w:rPr>
                <w:sz w:val="22"/>
                <w:szCs w:val="22"/>
              </w:rPr>
            </w:pPr>
          </w:p>
        </w:tc>
        <w:tc>
          <w:tcPr>
            <w:tcW w:w="13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E7CF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Zajęcia praktyczne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DC5BCD9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0</w:t>
            </w:r>
          </w:p>
        </w:tc>
      </w:tr>
      <w:tr w:rsidR="006739A8" w:rsidRPr="00202F4E" w14:paraId="045558BC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C3F9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DA1B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AC435EB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10</w:t>
            </w:r>
          </w:p>
        </w:tc>
      </w:tr>
      <w:tr w:rsidR="006739A8" w:rsidRPr="00202F4E" w14:paraId="307957E3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C809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F3C3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Czas na przygotowanie pracy zaliczeniowej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D83484B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0</w:t>
            </w:r>
          </w:p>
        </w:tc>
      </w:tr>
      <w:tr w:rsidR="006739A8" w:rsidRPr="00202F4E" w14:paraId="1201C148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7602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FCB2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Przygotowanie się do kolokwium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2F2DEE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9</w:t>
            </w:r>
          </w:p>
        </w:tc>
      </w:tr>
      <w:tr w:rsidR="006739A8" w:rsidRPr="00202F4E" w14:paraId="6D09518E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9503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7439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 xml:space="preserve">Udział w egzaminie / zaliczeniu 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6148A45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1</w:t>
            </w:r>
          </w:p>
        </w:tc>
      </w:tr>
      <w:tr w:rsidR="006739A8" w:rsidRPr="00202F4E" w14:paraId="7EFD319C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249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7AFF" w14:textId="77777777" w:rsidR="006739A8" w:rsidRPr="00023A6A" w:rsidRDefault="006739A8" w:rsidP="009C7CD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Suma godzin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9FB767B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50</w:t>
            </w:r>
          </w:p>
        </w:tc>
      </w:tr>
      <w:tr w:rsidR="006739A8" w:rsidRPr="00202F4E" w14:paraId="7CCA027C" w14:textId="77777777" w:rsidTr="009C7CD7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2136" w14:textId="77777777" w:rsidR="006739A8" w:rsidRPr="005760BA" w:rsidRDefault="006739A8" w:rsidP="009C7CD7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F20E" w14:textId="77777777" w:rsidR="006739A8" w:rsidRPr="00023A6A" w:rsidRDefault="006739A8" w:rsidP="009C7CD7">
            <w:p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Sumaryczna liczba punktów ECTS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7CDC9F9" w14:textId="77777777" w:rsidR="006739A8" w:rsidRPr="00023A6A" w:rsidRDefault="006739A8" w:rsidP="009C7CD7">
            <w:pPr>
              <w:jc w:val="center"/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2</w:t>
            </w:r>
          </w:p>
        </w:tc>
      </w:tr>
      <w:tr w:rsidR="006739A8" w:rsidRPr="00202F4E" w14:paraId="5027D15D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59E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2B770EE" w14:textId="77777777" w:rsidR="006739A8" w:rsidRPr="00023A6A" w:rsidRDefault="006739A8" w:rsidP="009C7CD7">
            <w:pPr>
              <w:ind w:left="45"/>
              <w:rPr>
                <w:b/>
                <w:bCs/>
                <w:spacing w:val="-2"/>
              </w:rPr>
            </w:pPr>
            <w:r w:rsidRPr="00023A6A">
              <w:rPr>
                <w:b/>
                <w:bCs/>
                <w:spacing w:val="-2"/>
              </w:rPr>
              <w:t>Literatur podstawowa:</w:t>
            </w:r>
          </w:p>
          <w:p w14:paraId="12742EE9" w14:textId="77777777" w:rsidR="006739A8" w:rsidRPr="00023A6A" w:rsidRDefault="006739A8" w:rsidP="006739A8">
            <w:pPr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023A6A">
              <w:rPr>
                <w:rFonts w:cs="Times New Roman"/>
                <w:sz w:val="22"/>
                <w:szCs w:val="22"/>
              </w:rPr>
              <w:t>Bauer A., Wiecheć M.: Przewodnik Metodyczny po wybranych zabiegach fizykalnych. Ostrowiec Świętokrzyski 2006.</w:t>
            </w:r>
          </w:p>
          <w:p w14:paraId="0E3848F6" w14:textId="77777777" w:rsidR="006739A8" w:rsidRPr="00023A6A" w:rsidRDefault="006739A8" w:rsidP="006739A8">
            <w:pPr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023A6A">
              <w:rPr>
                <w:rFonts w:cs="Times New Roman"/>
                <w:sz w:val="22"/>
                <w:szCs w:val="22"/>
              </w:rPr>
              <w:t>Kasprzak W., Mańkowska A.: Fizykoterapia, medycyna uzdrowiskowa i SPA.., Wydawnictwo Lekarskie PZWL 2008</w:t>
            </w:r>
          </w:p>
          <w:p w14:paraId="2053AE35" w14:textId="77777777" w:rsidR="006739A8" w:rsidRPr="00023A6A" w:rsidRDefault="006739A8" w:rsidP="006739A8">
            <w:pPr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023A6A">
              <w:rPr>
                <w:rFonts w:cs="Times New Roman"/>
                <w:sz w:val="22"/>
                <w:szCs w:val="22"/>
              </w:rPr>
              <w:t xml:space="preserve">Kochański J.W.: Medycyna fizykalna. PHU </w:t>
            </w:r>
            <w:proofErr w:type="spellStart"/>
            <w:r w:rsidRPr="00023A6A">
              <w:rPr>
                <w:rFonts w:cs="Times New Roman"/>
                <w:sz w:val="22"/>
                <w:szCs w:val="22"/>
              </w:rPr>
              <w:t>Technomex</w:t>
            </w:r>
            <w:proofErr w:type="spellEnd"/>
            <w:r w:rsidRPr="00023A6A">
              <w:rPr>
                <w:rFonts w:cs="Times New Roman"/>
                <w:sz w:val="22"/>
                <w:szCs w:val="22"/>
              </w:rPr>
              <w:t>, Gliwice 2009  AWF Wrocław.</w:t>
            </w:r>
          </w:p>
          <w:p w14:paraId="454EDA81" w14:textId="77777777" w:rsidR="006739A8" w:rsidRPr="00023A6A" w:rsidRDefault="006739A8" w:rsidP="006739A8">
            <w:pPr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023A6A">
              <w:rPr>
                <w:rFonts w:cs="Times New Roman"/>
                <w:sz w:val="22"/>
                <w:szCs w:val="22"/>
              </w:rPr>
              <w:t>Mika T. Kasprzak W.: Fizykoterapia. Warszawa 2003.</w:t>
            </w:r>
          </w:p>
          <w:p w14:paraId="7D2169FD" w14:textId="77777777" w:rsidR="006739A8" w:rsidRPr="00023A6A" w:rsidRDefault="006739A8" w:rsidP="006739A8">
            <w:pPr>
              <w:numPr>
                <w:ilvl w:val="0"/>
                <w:numId w:val="3"/>
              </w:numPr>
              <w:rPr>
                <w:rFonts w:cs="Times New Roman"/>
                <w:sz w:val="22"/>
                <w:szCs w:val="22"/>
              </w:rPr>
            </w:pPr>
            <w:r w:rsidRPr="00023A6A">
              <w:rPr>
                <w:rFonts w:cs="Times New Roman"/>
                <w:sz w:val="22"/>
                <w:szCs w:val="22"/>
              </w:rPr>
              <w:t xml:space="preserve">Ponikowska I., </w:t>
            </w:r>
            <w:proofErr w:type="spellStart"/>
            <w:r w:rsidRPr="00023A6A">
              <w:rPr>
                <w:rFonts w:cs="Times New Roman"/>
                <w:sz w:val="22"/>
                <w:szCs w:val="22"/>
              </w:rPr>
              <w:t>Ferson</w:t>
            </w:r>
            <w:proofErr w:type="spellEnd"/>
            <w:r w:rsidRPr="00023A6A">
              <w:rPr>
                <w:rFonts w:cs="Times New Roman"/>
                <w:sz w:val="22"/>
                <w:szCs w:val="22"/>
              </w:rPr>
              <w:t xml:space="preserve"> D.: Nowoczesna medycyna uzdrowiskowa. Wydawca Medi Press, Warszawa 2009.</w:t>
            </w:r>
          </w:p>
          <w:p w14:paraId="05EC1B08" w14:textId="77777777" w:rsidR="006739A8" w:rsidRPr="00023A6A" w:rsidRDefault="006739A8" w:rsidP="009C7CD7">
            <w:pPr>
              <w:rPr>
                <w:rFonts w:cs="Times New Roman"/>
                <w:b/>
                <w:sz w:val="22"/>
                <w:szCs w:val="22"/>
              </w:rPr>
            </w:pPr>
            <w:r w:rsidRPr="00023A6A">
              <w:rPr>
                <w:rFonts w:cs="Times New Roman"/>
                <w:b/>
                <w:sz w:val="22"/>
                <w:szCs w:val="22"/>
              </w:rPr>
              <w:t xml:space="preserve">Literatura uzupełniająca: </w:t>
            </w:r>
          </w:p>
          <w:p w14:paraId="4DD5A8CB" w14:textId="77777777" w:rsidR="006739A8" w:rsidRPr="00023A6A" w:rsidRDefault="006739A8" w:rsidP="006739A8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>Borowicz A., Jóźwiak A., Kostka J., Kostka T., Wieczorkowska-</w:t>
            </w:r>
            <w:proofErr w:type="spellStart"/>
            <w:r w:rsidRPr="00023A6A">
              <w:rPr>
                <w:sz w:val="22"/>
                <w:szCs w:val="22"/>
              </w:rPr>
              <w:t>Tobis</w:t>
            </w:r>
            <w:proofErr w:type="spellEnd"/>
            <w:r w:rsidRPr="00023A6A">
              <w:rPr>
                <w:sz w:val="22"/>
                <w:szCs w:val="22"/>
              </w:rPr>
              <w:t xml:space="preserve"> K., Zasadzka E.: Fizjoterapia w geriatrii. Warszawa 2011.</w:t>
            </w:r>
          </w:p>
          <w:p w14:paraId="18B95801" w14:textId="77777777" w:rsidR="006739A8" w:rsidRPr="00023A6A" w:rsidRDefault="006739A8" w:rsidP="006739A8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 xml:space="preserve">Borowicz M., </w:t>
            </w:r>
            <w:proofErr w:type="spellStart"/>
            <w:r w:rsidRPr="00023A6A">
              <w:rPr>
                <w:sz w:val="22"/>
                <w:szCs w:val="22"/>
              </w:rPr>
              <w:t>Demczyszak</w:t>
            </w:r>
            <w:proofErr w:type="spellEnd"/>
            <w:r w:rsidRPr="00023A6A">
              <w:rPr>
                <w:sz w:val="22"/>
                <w:szCs w:val="22"/>
              </w:rPr>
              <w:t xml:space="preserve"> I., Kuciel-Lewandowska J.: Fizjoterapia w chorobach układu oddechowego. Wrocław 2009.</w:t>
            </w:r>
          </w:p>
          <w:p w14:paraId="1971D331" w14:textId="77777777" w:rsidR="006739A8" w:rsidRPr="00023A6A" w:rsidRDefault="006739A8" w:rsidP="006739A8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spellStart"/>
            <w:r w:rsidRPr="00023A6A">
              <w:rPr>
                <w:sz w:val="22"/>
                <w:szCs w:val="22"/>
              </w:rPr>
              <w:t>Demczyszak</w:t>
            </w:r>
            <w:proofErr w:type="spellEnd"/>
            <w:r w:rsidRPr="00023A6A">
              <w:rPr>
                <w:sz w:val="22"/>
                <w:szCs w:val="22"/>
              </w:rPr>
              <w:t xml:space="preserve"> I.: Fizjoterapia w chorobach układu sercowo-naczyniowego. Wrocław 2006.</w:t>
            </w:r>
          </w:p>
          <w:p w14:paraId="3EBFB473" w14:textId="77777777" w:rsidR="006739A8" w:rsidRPr="00023A6A" w:rsidRDefault="006739A8" w:rsidP="006739A8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23A6A">
              <w:rPr>
                <w:sz w:val="22"/>
                <w:szCs w:val="22"/>
              </w:rPr>
              <w:t xml:space="preserve">Kasprzak W., Mańkowska A. </w:t>
            </w:r>
            <w:hyperlink r:id="rId6" w:history="1">
              <w:r w:rsidRPr="00023A6A">
                <w:rPr>
                  <w:rStyle w:val="Hipercze"/>
                  <w:sz w:val="22"/>
                  <w:szCs w:val="22"/>
                </w:rPr>
                <w:t>Fizykoterapia, medycyna uzdrowiskowa i SPA</w:t>
              </w:r>
            </w:hyperlink>
            <w:r w:rsidRPr="00023A6A">
              <w:rPr>
                <w:sz w:val="22"/>
                <w:szCs w:val="22"/>
              </w:rPr>
              <w:t>. Wydawnictwo Lekarskie PZWL,    Warszawa 2008, wyd. 1.</w:t>
            </w:r>
          </w:p>
          <w:p w14:paraId="5B7A7BB7" w14:textId="77777777" w:rsidR="006739A8" w:rsidRPr="00023A6A" w:rsidRDefault="006739A8" w:rsidP="006739A8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spellStart"/>
            <w:r w:rsidRPr="00023A6A">
              <w:rPr>
                <w:sz w:val="22"/>
                <w:szCs w:val="22"/>
              </w:rPr>
              <w:t>Paprocka-Borowicz</w:t>
            </w:r>
            <w:proofErr w:type="spellEnd"/>
            <w:r w:rsidRPr="00023A6A">
              <w:rPr>
                <w:sz w:val="22"/>
                <w:szCs w:val="22"/>
              </w:rPr>
              <w:t xml:space="preserve"> M., Zawadzki M.: Fizjoterapia w chorobach układu ruchu. Wrocław 2007.</w:t>
            </w:r>
          </w:p>
          <w:p w14:paraId="04E8F074" w14:textId="77777777" w:rsidR="006739A8" w:rsidRPr="00023A6A" w:rsidRDefault="006739A8" w:rsidP="006739A8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E54F2C">
              <w:rPr>
                <w:sz w:val="22"/>
                <w:szCs w:val="22"/>
                <w:lang w:val="en-US"/>
              </w:rPr>
              <w:t xml:space="preserve">Robertson V, Ward A, Low J, Reed A, red. wyd. pol. </w:t>
            </w:r>
            <w:r w:rsidRPr="00023A6A">
              <w:rPr>
                <w:sz w:val="22"/>
                <w:szCs w:val="22"/>
              </w:rPr>
              <w:t xml:space="preserve">Małgorzata Łukowicz. </w:t>
            </w:r>
            <w:hyperlink r:id="rId7" w:history="1">
              <w:r w:rsidRPr="00023A6A">
                <w:rPr>
                  <w:rStyle w:val="Hipercze"/>
                  <w:sz w:val="22"/>
                  <w:szCs w:val="22"/>
                </w:rPr>
                <w:t>Fizykoterapia. Aspekty kliniczne i    biofizyczne.</w:t>
              </w:r>
            </w:hyperlink>
            <w:r w:rsidRPr="00023A6A">
              <w:rPr>
                <w:sz w:val="22"/>
                <w:szCs w:val="22"/>
              </w:rPr>
              <w:t xml:space="preserve"> </w:t>
            </w:r>
            <w:proofErr w:type="spellStart"/>
            <w:r w:rsidRPr="00023A6A">
              <w:rPr>
                <w:sz w:val="22"/>
                <w:szCs w:val="22"/>
              </w:rPr>
              <w:t>Elsevier</w:t>
            </w:r>
            <w:proofErr w:type="spellEnd"/>
            <w:r w:rsidRPr="00023A6A">
              <w:rPr>
                <w:sz w:val="22"/>
                <w:szCs w:val="22"/>
              </w:rPr>
              <w:t xml:space="preserve"> Urban &amp; Partner, Wrocław 2009, wyd. 1 </w:t>
            </w:r>
          </w:p>
          <w:p w14:paraId="775D44DD" w14:textId="77777777" w:rsidR="006739A8" w:rsidRPr="00023A6A" w:rsidRDefault="006739A8" w:rsidP="006739A8">
            <w:pPr>
              <w:numPr>
                <w:ilvl w:val="0"/>
                <w:numId w:val="4"/>
              </w:numPr>
            </w:pPr>
            <w:proofErr w:type="spellStart"/>
            <w:r w:rsidRPr="00023A6A">
              <w:rPr>
                <w:sz w:val="22"/>
                <w:szCs w:val="22"/>
              </w:rPr>
              <w:t>Steciwski</w:t>
            </w:r>
            <w:proofErr w:type="spellEnd"/>
            <w:r w:rsidRPr="00023A6A">
              <w:rPr>
                <w:sz w:val="22"/>
                <w:szCs w:val="22"/>
              </w:rPr>
              <w:t xml:space="preserve"> A.: Fizjoterapia w chorobach układu moczowo-płciowego. Wrocław 2004.</w:t>
            </w:r>
          </w:p>
        </w:tc>
      </w:tr>
      <w:tr w:rsidR="006739A8" w:rsidRPr="00202F4E" w14:paraId="2AF44D00" w14:textId="77777777" w:rsidTr="009C7CD7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97B906" w14:textId="77777777" w:rsidR="006739A8" w:rsidRPr="00202F4E" w:rsidRDefault="006739A8" w:rsidP="009C7CD7">
            <w:pPr>
              <w:rPr>
                <w:bCs/>
                <w:sz w:val="22"/>
                <w:szCs w:val="22"/>
              </w:rPr>
            </w:pPr>
            <w:r w:rsidRPr="00202F4E">
              <w:rPr>
                <w:sz w:val="22"/>
                <w:szCs w:val="22"/>
              </w:rPr>
              <w:t>Kontakt: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A1E5A9" w14:textId="635F9183" w:rsidR="006739A8" w:rsidRPr="00023A6A" w:rsidRDefault="00981F27" w:rsidP="009C7CD7">
            <w:pPr>
              <w:rPr>
                <w:rFonts w:ascii="TTE1250350t00" w:hAnsi="TTE1250350t00" w:cs="TTE1250350t00"/>
                <w:sz w:val="22"/>
                <w:szCs w:val="22"/>
              </w:rPr>
            </w:pPr>
            <w:r w:rsidRPr="00981F27">
              <w:rPr>
                <w:rFonts w:ascii="TTE1250350t00" w:hAnsi="TTE1250350t00" w:cs="TTE1250350t00"/>
                <w:sz w:val="22"/>
                <w:szCs w:val="22"/>
              </w:rPr>
              <w:t>&lt;olka-kulczyk@wp.pl&gt;</w:t>
            </w:r>
          </w:p>
        </w:tc>
      </w:tr>
      <w:tr w:rsidR="006739A8" w:rsidRPr="00202F4E" w14:paraId="60C5B321" w14:textId="77777777" w:rsidTr="009C7C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AD336" w14:textId="77777777" w:rsidR="006739A8" w:rsidRPr="00202F4E" w:rsidRDefault="006739A8" w:rsidP="009C7CD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Opis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6739A8" w:rsidRPr="00202F4E" w14:paraId="189302C9" w14:textId="77777777" w:rsidTr="009C7C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75E437" w14:textId="77777777" w:rsidR="006739A8" w:rsidRPr="00202F4E" w:rsidRDefault="006739A8" w:rsidP="009C7CD7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</w:p>
          <w:p w14:paraId="14C0C2B0" w14:textId="77777777" w:rsidR="006739A8" w:rsidRPr="00202F4E" w:rsidRDefault="006739A8" w:rsidP="009C7CD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29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F98FF6" w14:textId="77777777" w:rsidR="006739A8" w:rsidRPr="005F7B25" w:rsidRDefault="006739A8" w:rsidP="009C7CD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7B25">
              <w:rPr>
                <w:b/>
                <w:sz w:val="22"/>
                <w:szCs w:val="22"/>
              </w:rPr>
              <w:t>Student, który zaliczył moduł (przedmiot)</w:t>
            </w:r>
          </w:p>
          <w:p w14:paraId="1E14A8C9" w14:textId="77777777" w:rsidR="006739A8" w:rsidRPr="00202F4E" w:rsidRDefault="006739A8" w:rsidP="009C7CD7">
            <w:pPr>
              <w:jc w:val="center"/>
              <w:rPr>
                <w:b/>
                <w:sz w:val="20"/>
                <w:szCs w:val="20"/>
              </w:rPr>
            </w:pPr>
            <w:r w:rsidRPr="005F7B25">
              <w:rPr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E763" w14:textId="77777777" w:rsidR="006739A8" w:rsidRPr="00202F4E" w:rsidRDefault="006739A8" w:rsidP="009C7CD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SYMBOL </w:t>
            </w:r>
          </w:p>
          <w:p w14:paraId="0D087591" w14:textId="77777777" w:rsidR="006739A8" w:rsidRPr="00202F4E" w:rsidRDefault="006739A8" w:rsidP="009C7CD7">
            <w:pPr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efektu kierunkowego kształcenia (EKK)</w:t>
            </w:r>
          </w:p>
        </w:tc>
      </w:tr>
    </w:tbl>
    <w:p w14:paraId="5ADE9AF5" w14:textId="77777777" w:rsidR="006739A8" w:rsidRPr="00202F4E" w:rsidRDefault="006739A8" w:rsidP="006739A8">
      <w:pPr>
        <w:jc w:val="center"/>
        <w:rPr>
          <w:b/>
          <w:sz w:val="22"/>
          <w:szCs w:val="22"/>
        </w:rPr>
      </w:pPr>
      <w:r w:rsidRPr="00202F4E"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73"/>
        <w:gridCol w:w="7489"/>
      </w:tblGrid>
      <w:tr w:rsidR="00F21A55" w:rsidRPr="00023A6A" w14:paraId="3EFE9B65" w14:textId="77777777" w:rsidTr="00F21A55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8EB7CDA" w14:textId="7B5C7453" w:rsidR="00F21A55" w:rsidRPr="00023A6A" w:rsidRDefault="00E25F2C" w:rsidP="009C7CD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C.W9.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273"/>
            </w:tblGrid>
            <w:tr w:rsidR="00E25F2C" w:rsidRPr="00E25F2C" w14:paraId="0C15D582" w14:textId="77777777" w:rsidTr="00E25F2C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94A2261" w14:textId="77777777" w:rsidR="00E25F2C" w:rsidRPr="00E25F2C" w:rsidRDefault="00E25F2C" w:rsidP="00E25F2C">
                  <w:pPr>
                    <w:rPr>
                      <w:rFonts w:cs="Times New Roman"/>
                    </w:rPr>
                  </w:pPr>
                  <w:r w:rsidRPr="00E25F2C">
                    <w:rPr>
                      <w:rFonts w:ascii="Times-Roman" w:hAnsi="Times-Roman" w:cs="Times New Roman"/>
                      <w:color w:val="000000"/>
                    </w:rPr>
                    <w:t>teoretyczne, metodyczne i praktyczne podstawy fizykoterapii, balneoklimatologii oraz</w:t>
                  </w:r>
                </w:p>
              </w:tc>
            </w:tr>
          </w:tbl>
          <w:p w14:paraId="112E79AD" w14:textId="3CAC8FC7" w:rsidR="00F21A55" w:rsidRPr="00023A6A" w:rsidRDefault="00E25F2C" w:rsidP="009C7CD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E25F2C">
              <w:rPr>
                <w:rFonts w:ascii="Times-Roman" w:hAnsi="Times-Roman" w:cs="Times New Roman"/>
                <w:color w:val="000000"/>
              </w:rPr>
              <w:t>odnowy biologicznej;</w:t>
            </w:r>
          </w:p>
        </w:tc>
      </w:tr>
      <w:tr w:rsidR="00F21A55" w:rsidRPr="00023A6A" w14:paraId="1E7A5245" w14:textId="77777777" w:rsidTr="00F21A55">
        <w:trPr>
          <w:trHeight w:val="284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89C3859" w14:textId="575D4E5E" w:rsidR="00F21A55" w:rsidRPr="00023A6A" w:rsidRDefault="00747CEF" w:rsidP="009C7CD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C.W10.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85D5EA4" w14:textId="4740F0C3" w:rsidR="00F21A55" w:rsidRPr="00023A6A" w:rsidRDefault="00747CEF" w:rsidP="00747CEF">
            <w:pPr>
              <w:snapToGrid w:val="0"/>
              <w:spacing w:line="276" w:lineRule="auto"/>
              <w:rPr>
                <w:sz w:val="22"/>
                <w:szCs w:val="22"/>
              </w:rPr>
            </w:pPr>
            <w:r>
              <w:rPr>
                <w:rStyle w:val="fontstyle01"/>
              </w:rPr>
              <w:t>wskazania i przeciwwskazania do stosowania zabiegów z zakresu fizykoterapii, balneoklimatologii oraz odnowy biologicznej;</w:t>
            </w:r>
          </w:p>
          <w:p w14:paraId="3104C159" w14:textId="691CD2A3" w:rsidR="00F21A55" w:rsidRPr="00023A6A" w:rsidRDefault="00F21A55" w:rsidP="009C7CD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55B2D9DC" w14:textId="77777777" w:rsidR="006739A8" w:rsidRPr="00023A6A" w:rsidRDefault="006739A8" w:rsidP="006739A8">
      <w:pPr>
        <w:jc w:val="center"/>
        <w:rPr>
          <w:sz w:val="22"/>
          <w:szCs w:val="22"/>
        </w:rPr>
      </w:pPr>
      <w:r w:rsidRPr="00023A6A">
        <w:rPr>
          <w:b/>
          <w:sz w:val="22"/>
          <w:szCs w:val="22"/>
        </w:rPr>
        <w:t>W zakresie umiejętności (potrafi):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000" w:firstRow="0" w:lastRow="0" w:firstColumn="0" w:lastColumn="0" w:noHBand="0" w:noVBand="0"/>
      </w:tblPr>
      <w:tblGrid>
        <w:gridCol w:w="671"/>
        <w:gridCol w:w="899"/>
        <w:gridCol w:w="57"/>
        <w:gridCol w:w="4679"/>
        <w:gridCol w:w="459"/>
        <w:gridCol w:w="459"/>
        <w:gridCol w:w="459"/>
        <w:gridCol w:w="460"/>
        <w:gridCol w:w="459"/>
        <w:gridCol w:w="460"/>
      </w:tblGrid>
      <w:tr w:rsidR="00F21A55" w:rsidRPr="00023A6A" w14:paraId="40537C61" w14:textId="77777777" w:rsidTr="00F21A55">
        <w:trPr>
          <w:trHeight w:val="788"/>
        </w:trPr>
        <w:tc>
          <w:tcPr>
            <w:tcW w:w="866" w:type="pct"/>
            <w:gridSpan w:val="2"/>
            <w:shd w:val="clear" w:color="auto" w:fill="E6E6E6"/>
            <w:vAlign w:val="center"/>
          </w:tcPr>
          <w:p w14:paraId="495CC0FC" w14:textId="10772243" w:rsidR="00F21A55" w:rsidRPr="00023A6A" w:rsidRDefault="00326C52" w:rsidP="00326C5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C.U11.</w:t>
            </w:r>
          </w:p>
        </w:tc>
        <w:tc>
          <w:tcPr>
            <w:tcW w:w="4134" w:type="pct"/>
            <w:gridSpan w:val="8"/>
            <w:shd w:val="clear" w:color="auto" w:fill="E6E6E6"/>
          </w:tcPr>
          <w:p w14:paraId="557338B6" w14:textId="29B0F07A" w:rsidR="00F21A55" w:rsidRPr="00023A6A" w:rsidRDefault="00B85733" w:rsidP="00B8573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B85733">
              <w:rPr>
                <w:sz w:val="22"/>
                <w:szCs w:val="22"/>
              </w:rPr>
              <w:t xml:space="preserve"> zaplanować, dobrać i wykonać zabiegi z zakresu fizykoterapii, balneoklimatologii</w:t>
            </w:r>
            <w:r>
              <w:rPr>
                <w:sz w:val="22"/>
                <w:szCs w:val="22"/>
              </w:rPr>
              <w:t xml:space="preserve"> </w:t>
            </w:r>
            <w:r w:rsidRPr="00B85733">
              <w:rPr>
                <w:sz w:val="22"/>
                <w:szCs w:val="22"/>
              </w:rPr>
              <w:t>oraz odnowy biologicznej;</w:t>
            </w:r>
          </w:p>
        </w:tc>
      </w:tr>
      <w:tr w:rsidR="00E25F2C" w:rsidRPr="00023A6A" w14:paraId="7BE83D08" w14:textId="77777777" w:rsidTr="00F21A55">
        <w:trPr>
          <w:trHeight w:val="788"/>
        </w:trPr>
        <w:tc>
          <w:tcPr>
            <w:tcW w:w="866" w:type="pct"/>
            <w:gridSpan w:val="2"/>
            <w:shd w:val="clear" w:color="auto" w:fill="E6E6E6"/>
            <w:vAlign w:val="center"/>
          </w:tcPr>
          <w:p w14:paraId="5907CF18" w14:textId="6E719CF9" w:rsidR="00E25F2C" w:rsidRPr="00023A6A" w:rsidRDefault="00326C52" w:rsidP="009C7CD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C.U12.</w:t>
            </w:r>
          </w:p>
        </w:tc>
        <w:tc>
          <w:tcPr>
            <w:tcW w:w="4134" w:type="pct"/>
            <w:gridSpan w:val="8"/>
            <w:shd w:val="clear" w:color="auto" w:fill="E6E6E6"/>
          </w:tcPr>
          <w:p w14:paraId="5F47018F" w14:textId="07636286" w:rsidR="00326C52" w:rsidRPr="00326C52" w:rsidRDefault="00326C52" w:rsidP="00326C52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326C52">
              <w:rPr>
                <w:sz w:val="22"/>
                <w:szCs w:val="22"/>
              </w:rPr>
              <w:t xml:space="preserve"> obsługiwać aparaturę do wykonywania zabiegów z zakresu fizykoterapii,</w:t>
            </w:r>
          </w:p>
          <w:p w14:paraId="1BA09E5E" w14:textId="4213A9BC" w:rsidR="00E25F2C" w:rsidRPr="00023A6A" w:rsidRDefault="00326C52" w:rsidP="00326C52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326C52">
              <w:rPr>
                <w:sz w:val="22"/>
                <w:szCs w:val="22"/>
              </w:rPr>
              <w:t>balneoklimatologii oraz odnowy biologicznej;</w:t>
            </w:r>
          </w:p>
        </w:tc>
      </w:tr>
      <w:tr w:rsidR="006739A8" w:rsidRPr="00202F4E" w14:paraId="43774DBF" w14:textId="77777777" w:rsidTr="009C7C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97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7D807" w14:textId="77777777" w:rsidR="006739A8" w:rsidRPr="00023A6A" w:rsidRDefault="006739A8" w:rsidP="009C7CD7">
            <w:pPr>
              <w:autoSpaceDE w:val="0"/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023A6A">
              <w:rPr>
                <w:rFonts w:eastAsia="Batang"/>
                <w:b/>
                <w:sz w:val="20"/>
                <w:szCs w:val="20"/>
              </w:rPr>
              <w:t>Macierz efektów kształcenia</w:t>
            </w:r>
            <w:r w:rsidRPr="00023A6A">
              <w:rPr>
                <w:b/>
                <w:sz w:val="20"/>
                <w:szCs w:val="20"/>
              </w:rPr>
              <w:t xml:space="preserve"> dla modułu (przedmiotu) w odniesieniu do form zajęć dydaktycznych</w:t>
            </w:r>
          </w:p>
        </w:tc>
      </w:tr>
      <w:tr w:rsidR="006739A8" w:rsidRPr="00202F4E" w14:paraId="24191D66" w14:textId="77777777" w:rsidTr="005761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06"/>
        </w:trPr>
        <w:tc>
          <w:tcPr>
            <w:tcW w:w="89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E83FC" w14:textId="77777777" w:rsidR="006739A8" w:rsidRPr="00023A6A" w:rsidRDefault="006739A8" w:rsidP="009C7CD7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023A6A">
              <w:rPr>
                <w:b/>
                <w:sz w:val="20"/>
                <w:szCs w:val="20"/>
              </w:rPr>
              <w:t>Symbol (numer)</w:t>
            </w:r>
          </w:p>
          <w:p w14:paraId="234A2E18" w14:textId="77777777" w:rsidR="006739A8" w:rsidRPr="00023A6A" w:rsidRDefault="006739A8" w:rsidP="009C7CD7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23A6A">
              <w:rPr>
                <w:b/>
                <w:sz w:val="20"/>
                <w:szCs w:val="20"/>
              </w:rPr>
              <w:lastRenderedPageBreak/>
              <w:t>efektu przedmiotowego kształcenia (EPK)</w:t>
            </w:r>
          </w:p>
        </w:tc>
        <w:tc>
          <w:tcPr>
            <w:tcW w:w="2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167F" w14:textId="77777777" w:rsidR="006739A8" w:rsidRPr="00023A6A" w:rsidRDefault="006739A8" w:rsidP="009C7CD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23A6A">
              <w:rPr>
                <w:b/>
                <w:sz w:val="22"/>
                <w:szCs w:val="22"/>
              </w:rPr>
              <w:lastRenderedPageBreak/>
              <w:t>Student, który zaliczył moduł (przedmiot)</w:t>
            </w:r>
          </w:p>
          <w:p w14:paraId="298706CA" w14:textId="77777777" w:rsidR="006739A8" w:rsidRPr="00023A6A" w:rsidRDefault="006739A8" w:rsidP="009C7CD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023A6A">
              <w:rPr>
                <w:b/>
                <w:sz w:val="22"/>
                <w:szCs w:val="22"/>
              </w:rPr>
              <w:lastRenderedPageBreak/>
              <w:t>zna i rozumie/ potrafi/ jest gotów do:</w:t>
            </w:r>
          </w:p>
        </w:tc>
        <w:tc>
          <w:tcPr>
            <w:tcW w:w="15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4894" w14:textId="77777777" w:rsidR="006739A8" w:rsidRPr="00202F4E" w:rsidRDefault="006739A8" w:rsidP="009C7CD7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2F4E">
              <w:rPr>
                <w:b/>
                <w:sz w:val="22"/>
                <w:szCs w:val="22"/>
              </w:rPr>
              <w:lastRenderedPageBreak/>
              <w:t xml:space="preserve">Forma zajęć </w:t>
            </w:r>
          </w:p>
        </w:tc>
      </w:tr>
      <w:tr w:rsidR="006739A8" w:rsidRPr="00202F4E" w14:paraId="721E0424" w14:textId="77777777" w:rsidTr="005761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1242"/>
        </w:trPr>
        <w:tc>
          <w:tcPr>
            <w:tcW w:w="898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899E67" w14:textId="77777777" w:rsidR="006739A8" w:rsidRPr="00202F4E" w:rsidRDefault="006739A8" w:rsidP="009C7CD7">
            <w:pPr>
              <w:rPr>
                <w:b/>
                <w:sz w:val="22"/>
                <w:szCs w:val="22"/>
              </w:rPr>
            </w:pPr>
          </w:p>
        </w:tc>
        <w:tc>
          <w:tcPr>
            <w:tcW w:w="2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D925" w14:textId="77777777" w:rsidR="006739A8" w:rsidRPr="00202F4E" w:rsidRDefault="006739A8" w:rsidP="009C7CD7">
            <w:pPr>
              <w:rPr>
                <w:b/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2D2082" w14:textId="77777777" w:rsidR="006739A8" w:rsidRPr="005F7B25" w:rsidRDefault="006739A8" w:rsidP="009C7CD7">
            <w:pPr>
              <w:ind w:left="113" w:right="113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Wykład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44DA51" w14:textId="77777777" w:rsidR="006739A8" w:rsidRPr="005F7B25" w:rsidRDefault="006739A8" w:rsidP="009C7CD7">
            <w:pPr>
              <w:ind w:left="113" w:right="113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Ćwiczenia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782D05" w14:textId="77777777" w:rsidR="006739A8" w:rsidRPr="005F7B25" w:rsidRDefault="006739A8" w:rsidP="009C7CD7">
            <w:pPr>
              <w:ind w:left="113" w:right="113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 xml:space="preserve">Seminaria 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63D942" w14:textId="77777777" w:rsidR="006739A8" w:rsidRPr="005F7B25" w:rsidRDefault="006739A8" w:rsidP="009C7CD7">
            <w:pPr>
              <w:ind w:left="113" w:right="113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Zajęcia praktyczne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92748C" w14:textId="77777777" w:rsidR="006739A8" w:rsidRPr="005F7B25" w:rsidRDefault="006739A8" w:rsidP="009C7CD7">
            <w:pPr>
              <w:ind w:left="113" w:right="113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>Praktyki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8DE1D9" w14:textId="77777777" w:rsidR="006739A8" w:rsidRPr="005F7B25" w:rsidRDefault="006739A8" w:rsidP="009C7CD7">
            <w:pPr>
              <w:ind w:left="113" w:right="113"/>
              <w:rPr>
                <w:sz w:val="20"/>
                <w:szCs w:val="20"/>
              </w:rPr>
            </w:pPr>
            <w:r w:rsidRPr="005F7B25">
              <w:rPr>
                <w:sz w:val="20"/>
                <w:szCs w:val="20"/>
              </w:rPr>
              <w:t xml:space="preserve">Inne </w:t>
            </w:r>
          </w:p>
        </w:tc>
      </w:tr>
      <w:tr w:rsidR="00941B08" w:rsidRPr="00202F4E" w14:paraId="090B2A63" w14:textId="77777777" w:rsidTr="005761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491CFC5" w14:textId="3AC26662" w:rsidR="00941B08" w:rsidRPr="00202F4E" w:rsidRDefault="00941B08" w:rsidP="00941B08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C.W9.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463"/>
            </w:tblGrid>
            <w:tr w:rsidR="00941B08" w:rsidRPr="00E25F2C" w14:paraId="4DB7CC76" w14:textId="77777777" w:rsidTr="00586A21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DEA048" w14:textId="77777777" w:rsidR="00941B08" w:rsidRPr="00E25F2C" w:rsidRDefault="00941B08" w:rsidP="00941B08">
                  <w:pPr>
                    <w:rPr>
                      <w:rFonts w:cs="Times New Roman"/>
                    </w:rPr>
                  </w:pPr>
                  <w:r w:rsidRPr="00E25F2C">
                    <w:rPr>
                      <w:rFonts w:ascii="Times-Roman" w:hAnsi="Times-Roman" w:cs="Times New Roman"/>
                      <w:color w:val="000000"/>
                    </w:rPr>
                    <w:t>teoretyczne, metodyczne i praktyczne podstawy fizykoterapii, balneoklimatologii oraz</w:t>
                  </w:r>
                </w:p>
              </w:tc>
            </w:tr>
          </w:tbl>
          <w:p w14:paraId="68DC6140" w14:textId="1F2BB0B2" w:rsidR="00941B08" w:rsidRPr="007A0C17" w:rsidRDefault="00941B08" w:rsidP="00941B08">
            <w:r w:rsidRPr="00E25F2C">
              <w:rPr>
                <w:rFonts w:ascii="Times-Roman" w:hAnsi="Times-Roman" w:cs="Times New Roman"/>
                <w:color w:val="000000"/>
              </w:rPr>
              <w:t>odnowy biologicznej;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98BC64A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3242F042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D07D29E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027CB8B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1B86CA9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B2D6F14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41B08" w:rsidRPr="00202F4E" w14:paraId="6681DBB2" w14:textId="77777777" w:rsidTr="00534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0C65BC75" w14:textId="6A2670BB" w:rsidR="00941B08" w:rsidRPr="00202F4E" w:rsidRDefault="00941B08" w:rsidP="00941B08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C.W10.</w:t>
            </w:r>
          </w:p>
        </w:tc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5FBFAE7E" w14:textId="77777777" w:rsidR="00941B08" w:rsidRPr="00023A6A" w:rsidRDefault="00941B08" w:rsidP="00941B08">
            <w:pPr>
              <w:snapToGrid w:val="0"/>
              <w:spacing w:line="276" w:lineRule="auto"/>
              <w:rPr>
                <w:sz w:val="22"/>
                <w:szCs w:val="22"/>
              </w:rPr>
            </w:pPr>
            <w:r>
              <w:rPr>
                <w:rStyle w:val="fontstyle01"/>
              </w:rPr>
              <w:t>wskazania i przeciwwskazania do stosowania zabiegów z zakresu fizykoterapii, balneoklimatologii oraz odnowy biologicznej;</w:t>
            </w:r>
          </w:p>
          <w:p w14:paraId="35FB9997" w14:textId="1B218BC1" w:rsidR="00941B08" w:rsidRPr="005F219B" w:rsidRDefault="00941B08" w:rsidP="00941B08">
            <w:pPr>
              <w:snapToGrid w:val="0"/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03FFB78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19ED442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5419B27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0EA0356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C8EA2DB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70A7044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41B08" w:rsidRPr="00202F4E" w14:paraId="690D55D0" w14:textId="77777777" w:rsidTr="00534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D62EFB" w14:textId="548EDAD9" w:rsidR="00941B08" w:rsidRPr="00202F4E" w:rsidRDefault="00941B08" w:rsidP="00941B08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C.U11.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D51B91" w14:textId="076E8E47" w:rsidR="00941B08" w:rsidRPr="00531E90" w:rsidRDefault="00941B08" w:rsidP="00941B08">
            <w:r w:rsidRPr="00B85733">
              <w:rPr>
                <w:sz w:val="22"/>
                <w:szCs w:val="22"/>
              </w:rPr>
              <w:t xml:space="preserve"> zaplanować, dobrać i wykonać zabiegi z zakresu fizykoterapii, balneoklimatologii</w:t>
            </w:r>
            <w:r>
              <w:rPr>
                <w:sz w:val="22"/>
                <w:szCs w:val="22"/>
              </w:rPr>
              <w:t xml:space="preserve"> </w:t>
            </w:r>
            <w:r w:rsidRPr="00B85733">
              <w:rPr>
                <w:sz w:val="22"/>
                <w:szCs w:val="22"/>
              </w:rPr>
              <w:t>oraz odnowy biologicznej;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F8F4EFD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57D5F40F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4600CD79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7D7759F" w14:textId="11EEE41A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0FC8265D" w14:textId="6532B34F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C7469D9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41B08" w:rsidRPr="00202F4E" w14:paraId="7BD4ECB5" w14:textId="77777777" w:rsidTr="00534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72"/>
        </w:trPr>
        <w:tc>
          <w:tcPr>
            <w:tcW w:w="8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A1FE4E" w14:textId="3754EC4C" w:rsidR="00941B08" w:rsidRPr="00202F4E" w:rsidRDefault="00941B08" w:rsidP="00941B08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C.U12.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F9E36B" w14:textId="77777777" w:rsidR="00941B08" w:rsidRPr="00326C52" w:rsidRDefault="00941B08" w:rsidP="00941B08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326C52">
              <w:rPr>
                <w:sz w:val="22"/>
                <w:szCs w:val="22"/>
              </w:rPr>
              <w:t xml:space="preserve"> obsługiwać aparaturę do wykonywania zabiegów z zakresu fizykoterapii,</w:t>
            </w:r>
          </w:p>
          <w:p w14:paraId="44A5C5D6" w14:textId="40966879" w:rsidR="00941B08" w:rsidRPr="00A766F6" w:rsidRDefault="00941B08" w:rsidP="00941B08">
            <w:pPr>
              <w:pStyle w:val="Akapitzlist1"/>
              <w:snapToGrid w:val="0"/>
              <w:ind w:left="0"/>
            </w:pPr>
            <w:r w:rsidRPr="00326C52">
              <w:rPr>
                <w:sz w:val="22"/>
                <w:szCs w:val="22"/>
              </w:rPr>
              <w:t>balneoklimatologii oraz odnowy biologicznej;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6A371DE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6754244B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2013880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23E14584" w14:textId="14B181FB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0" w:color="auto" w:fill="auto"/>
            <w:vAlign w:val="center"/>
          </w:tcPr>
          <w:p w14:paraId="1434A994" w14:textId="6515D73B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35A5753" w14:textId="77777777" w:rsidR="00941B08" w:rsidRPr="00202F4E" w:rsidRDefault="00941B08" w:rsidP="00941B08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739A8" w:rsidRPr="00202F4E" w14:paraId="0D4D4952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4493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89C8A0" w14:textId="77777777" w:rsidR="006739A8" w:rsidRPr="00202F4E" w:rsidRDefault="006739A8" w:rsidP="009C7CD7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07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E2791D" w14:textId="77777777" w:rsidR="006739A8" w:rsidRPr="00202F4E" w:rsidRDefault="006739A8" w:rsidP="009C7CD7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6739A8" w:rsidRPr="00202F4E" w14:paraId="299BEC54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4493" w:type="pct"/>
            <w:gridSpan w:val="8"/>
            <w:tcBorders>
              <w:left w:val="single" w:sz="4" w:space="0" w:color="000000"/>
              <w:bottom w:val="single" w:sz="4" w:space="0" w:color="auto"/>
            </w:tcBorders>
          </w:tcPr>
          <w:p w14:paraId="690284F6" w14:textId="77777777" w:rsidR="006739A8" w:rsidRPr="00202F4E" w:rsidRDefault="006739A8" w:rsidP="009C7CD7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507" w:type="pct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B3B7B9" w14:textId="77777777" w:rsidR="006739A8" w:rsidRPr="00202F4E" w:rsidRDefault="006739A8" w:rsidP="009C7CD7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  <w:tr w:rsidR="006739A8" w:rsidRPr="00202F4E" w14:paraId="518C2A37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5DC62E3A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16E84D80" w14:textId="77777777" w:rsidR="006739A8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Rola i cele medycyny fizykalnej</w:t>
            </w:r>
          </w:p>
          <w:p w14:paraId="68F1E696" w14:textId="77777777" w:rsidR="006739A8" w:rsidRPr="005F7B25" w:rsidRDefault="006739A8" w:rsidP="009C7CD7">
            <w:pPr>
              <w:rPr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3280673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6739A8" w:rsidRPr="00202F4E" w14:paraId="11DADCDE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20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93C61EA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6C8510FE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Metody fizykoterapeutyczne stosowane w schorzeniach narządu ruchu.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7E9C8F3" w14:textId="77777777" w:rsidR="006739A8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  <w:p w14:paraId="6ECEE2AC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6739A8" w:rsidRPr="00202F4E" w14:paraId="1D3FE3B7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457F835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0DD9CEA4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Metody fizykoterapeutyczne stosowane w leczeniu chorób układu nerwowego.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7D924B2" w14:textId="77777777" w:rsidR="006739A8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  <w:p w14:paraId="6061A691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6739A8" w:rsidRPr="00202F4E" w14:paraId="5BF5C7B6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370FB18E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01B78C3" w14:textId="77777777" w:rsidR="006739A8" w:rsidRPr="005F7B25" w:rsidRDefault="006739A8" w:rsidP="009C7C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Metody fizykoterapeutyczne stosowane w chorobach wewnętrznych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68F4CB6C" w14:textId="77777777" w:rsidR="006739A8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3</w:t>
            </w:r>
          </w:p>
          <w:p w14:paraId="122CCE5F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6739A8" w:rsidRPr="00202F4E" w14:paraId="4D700F3A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7EFB699B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0E0F4D02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Balneologia i leczenie uzdrowiskowe.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C09F634" w14:textId="77777777" w:rsidR="006739A8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1</w:t>
            </w:r>
          </w:p>
          <w:p w14:paraId="253716BD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6739A8" w:rsidRPr="00202F4E" w14:paraId="1D4E46E3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5F04F13F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5BA7DB2C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Miejsce i rola medycyny fizykalnej w procesie rehabilitacji dzieci. Fizykalne metody diagnostyczne stosowane w rehabilitacji dzieci.</w:t>
            </w:r>
            <w:r w:rsidRPr="005F7B25">
              <w:rPr>
                <w:sz w:val="22"/>
                <w:szCs w:val="22"/>
              </w:rPr>
              <w:tab/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190064B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67DAC083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5F022B8F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14DF685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Klimatoterapia i metody klimatoterapeutyczne.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6F749E5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5DEA5268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6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4E185820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16F9AB1B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Droga do uzdrowiska.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325D85E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6739A8" w:rsidRPr="00202F4E" w14:paraId="1C28BCEA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02"/>
        </w:trPr>
        <w:tc>
          <w:tcPr>
            <w:tcW w:w="37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1684BD6" w14:textId="77777777" w:rsidR="006739A8" w:rsidRPr="00202F4E" w:rsidRDefault="006739A8" w:rsidP="006739A8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1931F203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>Leczenie uzdrowiskowe i uzdrowiska o profilu leczenia dzieci w Polsce.</w:t>
            </w:r>
          </w:p>
        </w:tc>
        <w:tc>
          <w:tcPr>
            <w:tcW w:w="50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C1E2972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6739A8" w:rsidRPr="00202F4E" w14:paraId="096857F9" w14:textId="77777777" w:rsidTr="009C7C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5000" w:type="pct"/>
            <w:gridSpan w:val="10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E42B92" w14:textId="77777777" w:rsidR="006739A8" w:rsidRPr="00202F4E" w:rsidRDefault="006739A8" w:rsidP="009C7CD7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>Ćwiczenia</w:t>
            </w:r>
            <w:r>
              <w:rPr>
                <w:b/>
                <w:sz w:val="22"/>
                <w:szCs w:val="22"/>
                <w:lang w:eastAsia="ar-SA"/>
              </w:rPr>
              <w:t>.</w:t>
            </w:r>
          </w:p>
        </w:tc>
      </w:tr>
      <w:tr w:rsidR="006739A8" w:rsidRPr="00202F4E" w14:paraId="24A3B162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30391AD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AF83F63" w14:textId="77777777" w:rsidR="006739A8" w:rsidRPr="005F7B25" w:rsidRDefault="006739A8" w:rsidP="009C7C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>Zastosowanie termoterapii i zabiegów wodoleczniczych w wybranych jednostkach chorobowych.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0A492E1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1</w:t>
            </w:r>
          </w:p>
        </w:tc>
      </w:tr>
      <w:tr w:rsidR="006739A8" w:rsidRPr="00202F4E" w14:paraId="02D3AEE8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6D8C8CE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59C5643" w14:textId="77777777" w:rsidR="006739A8" w:rsidRPr="005F7B25" w:rsidRDefault="006739A8" w:rsidP="009C7C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>Metody fizykoterapeutyczne stosowane w pourazowych schorzeniach narządu ruchu oraz w chorobach reumatycznych.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A6107F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3BB42BF8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DE9BACC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AFE6A6" w14:textId="77777777" w:rsidR="006739A8" w:rsidRPr="005F7B25" w:rsidRDefault="006739A8" w:rsidP="009C7C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>Metody fizykoterapeutyczne stosowane w leczeniu chorób wewnętrznych. Specyfika leczenia w wieku podeszłym.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30442D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65041137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A0796B9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02DF193" w14:textId="77777777" w:rsidR="006739A8" w:rsidRPr="005F7B25" w:rsidRDefault="006739A8" w:rsidP="009C7C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>Metody fizykoterapeutyczne stosowane w leczeniu chorób ośrodkowego i obwodowego układu nerwowego.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D998159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7B5D318B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8155BAC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66AB685" w14:textId="77777777" w:rsidR="006739A8" w:rsidRPr="005F7B25" w:rsidRDefault="006739A8" w:rsidP="009C7CD7">
            <w:pPr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 xml:space="preserve">Postępowanie fizykoterapeutyczne w chorobie Scheuermanna i </w:t>
            </w:r>
            <w:proofErr w:type="spellStart"/>
            <w:r w:rsidRPr="005F7B25">
              <w:rPr>
                <w:color w:val="000000"/>
                <w:sz w:val="22"/>
                <w:szCs w:val="22"/>
              </w:rPr>
              <w:t>Perthesa</w:t>
            </w:r>
            <w:proofErr w:type="spellEnd"/>
            <w:r w:rsidRPr="005F7B25">
              <w:rPr>
                <w:color w:val="000000"/>
                <w:sz w:val="22"/>
                <w:szCs w:val="22"/>
              </w:rPr>
              <w:t xml:space="preserve"> oraz w wybranych wadach postawy. 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6E8C869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6C98A62D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14293B0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2899E2" w14:textId="77777777" w:rsidR="006739A8" w:rsidRPr="005F7B25" w:rsidRDefault="006739A8" w:rsidP="009C7CD7">
            <w:pPr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 xml:space="preserve">Postępowanie fizykoterapeutyczne u dzieci z mózgowym porażeniem dziecięcym i przepukliną </w:t>
            </w:r>
            <w:proofErr w:type="spellStart"/>
            <w:r w:rsidRPr="005F7B25">
              <w:rPr>
                <w:color w:val="000000"/>
                <w:sz w:val="22"/>
                <w:szCs w:val="22"/>
              </w:rPr>
              <w:t>oponowo-rdzeniową</w:t>
            </w:r>
            <w:proofErr w:type="spellEnd"/>
            <w:r w:rsidRPr="005F7B25">
              <w:rPr>
                <w:color w:val="000000"/>
                <w:sz w:val="22"/>
                <w:szCs w:val="22"/>
              </w:rPr>
              <w:t xml:space="preserve"> oraz w dystrofii mięśniowej.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A44FDD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745A5D77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72C04D5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EC23C37" w14:textId="77777777" w:rsidR="006739A8" w:rsidRPr="005F7B25" w:rsidRDefault="006739A8" w:rsidP="009C7CD7">
            <w:pPr>
              <w:rPr>
                <w:color w:val="000000"/>
                <w:sz w:val="22"/>
                <w:szCs w:val="22"/>
              </w:rPr>
            </w:pPr>
            <w:r w:rsidRPr="005F7B25">
              <w:rPr>
                <w:color w:val="000000"/>
                <w:sz w:val="22"/>
                <w:szCs w:val="22"/>
              </w:rPr>
              <w:t xml:space="preserve">Postępowanie fizykoterapeutyczne w leczeniu astmy oskrzelowej, choroby </w:t>
            </w:r>
            <w:proofErr w:type="spellStart"/>
            <w:r w:rsidRPr="005F7B25">
              <w:rPr>
                <w:color w:val="000000"/>
                <w:sz w:val="22"/>
                <w:szCs w:val="22"/>
              </w:rPr>
              <w:t>Raynouda</w:t>
            </w:r>
            <w:proofErr w:type="spellEnd"/>
            <w:r w:rsidRPr="005F7B25">
              <w:rPr>
                <w:color w:val="000000"/>
                <w:sz w:val="22"/>
                <w:szCs w:val="22"/>
              </w:rPr>
              <w:t xml:space="preserve"> oraz młodzieńczego idiopatycznego zapalania stawów u dzieci. Wody chlorkowo-sodowe (występowanie, działanie, wykorzystanie w leczeniu).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C8CE5D7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  <w:tr w:rsidR="006739A8" w:rsidRPr="00202F4E" w14:paraId="1230DEFD" w14:textId="77777777" w:rsidTr="00F21A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C0A1E1" w14:textId="77777777" w:rsidR="006739A8" w:rsidRPr="00202F4E" w:rsidRDefault="006739A8" w:rsidP="006739A8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41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E0F141E" w14:textId="77777777" w:rsidR="006739A8" w:rsidRPr="005F7B25" w:rsidRDefault="006739A8" w:rsidP="009C7CD7">
            <w:pPr>
              <w:rPr>
                <w:sz w:val="22"/>
                <w:szCs w:val="22"/>
              </w:rPr>
            </w:pPr>
            <w:r w:rsidRPr="005F7B25">
              <w:rPr>
                <w:sz w:val="22"/>
                <w:szCs w:val="22"/>
              </w:rPr>
              <w:t xml:space="preserve">Balneoterapia – naturalne zasoby lecznicze wykorzystywane w lecznictwie uzdrowiskowym. Omówienie wybranych uzdrowisk o profilu leczenia dzieci. 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383CBDF" w14:textId="77777777" w:rsidR="006739A8" w:rsidRPr="005F7B25" w:rsidRDefault="006739A8" w:rsidP="009C7CD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5F7B25">
              <w:rPr>
                <w:sz w:val="22"/>
                <w:szCs w:val="22"/>
                <w:lang w:eastAsia="ar-SA"/>
              </w:rPr>
              <w:t>2</w:t>
            </w:r>
          </w:p>
        </w:tc>
      </w:tr>
    </w:tbl>
    <w:p w14:paraId="77E7537E" w14:textId="77777777" w:rsidR="006739A8" w:rsidRPr="00D96A8A" w:rsidRDefault="006739A8" w:rsidP="006739A8">
      <w:pPr>
        <w:pStyle w:val="Akapitzlist2"/>
        <w:tabs>
          <w:tab w:val="left" w:pos="375"/>
        </w:tabs>
        <w:ind w:hanging="720"/>
        <w:jc w:val="both"/>
        <w:rPr>
          <w:sz w:val="22"/>
          <w:szCs w:val="22"/>
        </w:rPr>
      </w:pPr>
    </w:p>
    <w:p w14:paraId="007B02D6" w14:textId="075F39DC" w:rsidR="006739A8" w:rsidRPr="00202F4E" w:rsidRDefault="008158A7" w:rsidP="006739A8">
      <w:pPr>
        <w:tabs>
          <w:tab w:val="left" w:pos="375"/>
        </w:tabs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AKTUA</w:t>
      </w:r>
      <w:r w:rsidR="009708BB">
        <w:rPr>
          <w:b/>
          <w:sz w:val="22"/>
          <w:szCs w:val="22"/>
        </w:rPr>
        <w:t>li</w:t>
      </w:r>
      <w:r>
        <w:rPr>
          <w:b/>
          <w:sz w:val="22"/>
          <w:szCs w:val="22"/>
        </w:rPr>
        <w:t>ZACJA</w:t>
      </w:r>
      <w:proofErr w:type="spellEnd"/>
      <w:r>
        <w:rPr>
          <w:b/>
          <w:sz w:val="22"/>
          <w:szCs w:val="22"/>
        </w:rPr>
        <w:t xml:space="preserve"> 30.10.2023 r.</w:t>
      </w:r>
    </w:p>
    <w:p w14:paraId="35612CA6" w14:textId="77777777" w:rsidR="00F90C72" w:rsidRDefault="00F90C72"/>
    <w:sectPr w:rsidR="00F90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F0205"/>
    <w:multiLevelType w:val="hybridMultilevel"/>
    <w:tmpl w:val="D3C6C95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F0801910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0556663"/>
    <w:multiLevelType w:val="hybridMultilevel"/>
    <w:tmpl w:val="62A6F498"/>
    <w:lvl w:ilvl="0" w:tplc="CB40D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45EF15E5"/>
    <w:multiLevelType w:val="hybridMultilevel"/>
    <w:tmpl w:val="2B106A16"/>
    <w:lvl w:ilvl="0" w:tplc="6BB6BC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592345"/>
    <w:multiLevelType w:val="hybridMultilevel"/>
    <w:tmpl w:val="78105A76"/>
    <w:lvl w:ilvl="0" w:tplc="427AB93A">
      <w:start w:val="1"/>
      <w:numFmt w:val="decimal"/>
      <w:lvlText w:val="%1."/>
      <w:lvlJc w:val="left"/>
      <w:pPr>
        <w:tabs>
          <w:tab w:val="num" w:pos="539"/>
        </w:tabs>
        <w:ind w:left="539" w:hanging="397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57239211">
    <w:abstractNumId w:val="3"/>
  </w:num>
  <w:num w:numId="2" w16cid:durableId="176237679">
    <w:abstractNumId w:val="1"/>
  </w:num>
  <w:num w:numId="3" w16cid:durableId="1510412027">
    <w:abstractNumId w:val="0"/>
  </w:num>
  <w:num w:numId="4" w16cid:durableId="1792937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C72"/>
    <w:rsid w:val="00326C52"/>
    <w:rsid w:val="00534433"/>
    <w:rsid w:val="00576155"/>
    <w:rsid w:val="006739A8"/>
    <w:rsid w:val="006C7685"/>
    <w:rsid w:val="00747CEF"/>
    <w:rsid w:val="00776A9E"/>
    <w:rsid w:val="008158A7"/>
    <w:rsid w:val="00823C80"/>
    <w:rsid w:val="00941B08"/>
    <w:rsid w:val="009708BB"/>
    <w:rsid w:val="00981F27"/>
    <w:rsid w:val="00A00B33"/>
    <w:rsid w:val="00A809C5"/>
    <w:rsid w:val="00B85733"/>
    <w:rsid w:val="00BE1ADB"/>
    <w:rsid w:val="00D101E0"/>
    <w:rsid w:val="00E25F2C"/>
    <w:rsid w:val="00E54F2C"/>
    <w:rsid w:val="00F21A55"/>
    <w:rsid w:val="00F90C72"/>
    <w:rsid w:val="00FC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3C1174"/>
  <w15:chartTrackingRefBased/>
  <w15:docId w15:val="{4FCF34CC-2F29-4D42-95F6-E05C3D07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9A8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739A8"/>
    <w:pPr>
      <w:spacing w:after="0" w:line="240" w:lineRule="auto"/>
    </w:pPr>
    <w:rPr>
      <w:rFonts w:ascii="Liberation Serif" w:eastAsia="SimSun" w:hAnsi="Liberation Serif" w:cs="Mangal"/>
      <w:color w:val="000000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6739A8"/>
    <w:pPr>
      <w:suppressAutoHyphens/>
      <w:ind w:left="720"/>
    </w:pPr>
    <w:rPr>
      <w:rFonts w:ascii="Liberation Serif" w:hAnsi="Liberation Serif" w:cs="Mangal"/>
      <w:lang w:eastAsia="ar-SA"/>
    </w:rPr>
  </w:style>
  <w:style w:type="paragraph" w:customStyle="1" w:styleId="Akapitzlist2">
    <w:name w:val="Akapit z listą2"/>
    <w:basedOn w:val="Normalny"/>
    <w:rsid w:val="006739A8"/>
    <w:pPr>
      <w:ind w:left="720"/>
    </w:pPr>
    <w:rPr>
      <w:rFonts w:ascii="Liberation Serif" w:eastAsia="SimSun" w:hAnsi="Liberation Serif" w:cs="Mangal"/>
      <w:lang w:eastAsia="zh-CN" w:bidi="hi-IN"/>
    </w:rPr>
  </w:style>
  <w:style w:type="character" w:styleId="Hipercze">
    <w:name w:val="Hyperlink"/>
    <w:basedOn w:val="Domylnaczcionkaakapitu"/>
    <w:rsid w:val="006739A8"/>
    <w:rPr>
      <w:color w:val="6A5B3E"/>
      <w:u w:val="none"/>
      <w:effect w:val="none"/>
    </w:rPr>
  </w:style>
  <w:style w:type="character" w:customStyle="1" w:styleId="fontstyle01">
    <w:name w:val="fontstyle01"/>
    <w:basedOn w:val="Domylnaczcionkaakapitu"/>
    <w:rsid w:val="00747CEF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0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dbook.com.pl/medhome/product.php?pline=1&amp;code=86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edbook.com.pl/medhome/product.php?pline=1&amp;code=766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CFCD-B3FB-4466-91A4-EDB280285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1015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cp:keywords/>
  <dc:description/>
  <cp:lastModifiedBy>Joanna Krawczyk</cp:lastModifiedBy>
  <cp:revision>18</cp:revision>
  <dcterms:created xsi:type="dcterms:W3CDTF">2023-11-03T17:45:00Z</dcterms:created>
  <dcterms:modified xsi:type="dcterms:W3CDTF">2023-11-03T18:02:00Z</dcterms:modified>
</cp:coreProperties>
</file>