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082B0" w14:textId="77777777" w:rsidR="00227CED" w:rsidRPr="00F31462" w:rsidRDefault="00227CED" w:rsidP="00EC30DA">
      <w:pPr>
        <w:keepNext/>
        <w:spacing w:line="240" w:lineRule="auto"/>
        <w:ind w:hanging="284"/>
        <w:jc w:val="center"/>
        <w:outlineLvl w:val="1"/>
        <w:rPr>
          <w:b/>
          <w:sz w:val="36"/>
          <w:szCs w:val="36"/>
        </w:rPr>
      </w:pPr>
      <w:bookmarkStart w:id="0" w:name="_Toc497990286"/>
      <w:bookmarkStart w:id="1" w:name="_Toc497992373"/>
      <w:bookmarkStart w:id="2" w:name="_Toc497992739"/>
      <w:bookmarkStart w:id="3" w:name="_Toc498447995"/>
      <w:r w:rsidRPr="00F31462">
        <w:rPr>
          <w:b/>
          <w:sz w:val="36"/>
          <w:szCs w:val="36"/>
        </w:rPr>
        <w:t xml:space="preserve">PAŃSTWOWA </w:t>
      </w:r>
      <w:bookmarkEnd w:id="0"/>
      <w:bookmarkEnd w:id="1"/>
      <w:bookmarkEnd w:id="2"/>
      <w:bookmarkEnd w:id="3"/>
      <w:r w:rsidR="00EC30DA" w:rsidRPr="00F31462">
        <w:rPr>
          <w:b/>
          <w:sz w:val="36"/>
          <w:szCs w:val="36"/>
        </w:rPr>
        <w:t>AKADEMIA NAUK STOSOWANYCH</w:t>
      </w:r>
      <w:bookmarkStart w:id="4" w:name="_Toc497990287"/>
      <w:bookmarkStart w:id="5" w:name="_Toc497992374"/>
      <w:bookmarkStart w:id="6" w:name="_Toc497992740"/>
      <w:bookmarkStart w:id="7" w:name="_Toc498447996"/>
      <w:r w:rsidR="00EC30DA" w:rsidRPr="00F31462">
        <w:rPr>
          <w:b/>
          <w:sz w:val="36"/>
          <w:szCs w:val="36"/>
        </w:rPr>
        <w:t xml:space="preserve"> </w:t>
      </w:r>
      <w:r w:rsidRPr="00F31462">
        <w:rPr>
          <w:b/>
          <w:sz w:val="36"/>
          <w:szCs w:val="36"/>
        </w:rPr>
        <w:t xml:space="preserve">W  KOSZALINIE </w:t>
      </w:r>
      <w:r w:rsidRPr="00F31462">
        <w:rPr>
          <w:bCs/>
          <w:sz w:val="36"/>
          <w:szCs w:val="36"/>
        </w:rPr>
        <w:t>(18)</w:t>
      </w:r>
      <w:bookmarkEnd w:id="4"/>
      <w:bookmarkEnd w:id="5"/>
      <w:bookmarkEnd w:id="6"/>
      <w:bookmarkEnd w:id="7"/>
    </w:p>
    <w:p w14:paraId="46B2829D" w14:textId="77777777" w:rsidR="00227CED" w:rsidRPr="00F31462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4949A85C" w14:textId="77777777" w:rsidR="00227CED" w:rsidRPr="00F31462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9CCBDC5" w14:textId="77777777" w:rsidR="00227CED" w:rsidRPr="00F31462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2E98FB12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8" w:name="_Toc497990288"/>
      <w:bookmarkStart w:id="9" w:name="_Toc497992375"/>
      <w:bookmarkStart w:id="10" w:name="_Toc497992741"/>
      <w:bookmarkStart w:id="11" w:name="_Toc498447997"/>
      <w:r w:rsidRPr="00F31462">
        <w:rPr>
          <w:b/>
          <w:sz w:val="28"/>
          <w:szCs w:val="28"/>
        </w:rPr>
        <w:t xml:space="preserve">INSTYTUT  </w:t>
      </w:r>
      <w:r w:rsidR="00EC1F3A" w:rsidRPr="00F31462">
        <w:rPr>
          <w:b/>
          <w:bCs/>
          <w:sz w:val="28"/>
          <w:szCs w:val="28"/>
          <w:shd w:val="clear" w:color="auto" w:fill="FFFFFF"/>
        </w:rPr>
        <w:t xml:space="preserve">KULTURY </w:t>
      </w:r>
      <w:r w:rsidR="00EC1F3A">
        <w:rPr>
          <w:b/>
          <w:bCs/>
          <w:sz w:val="28"/>
          <w:szCs w:val="28"/>
          <w:shd w:val="clear" w:color="auto" w:fill="FFFFFF"/>
        </w:rPr>
        <w:t xml:space="preserve">FIZYCZNEJ I ZDROWIA </w:t>
      </w:r>
      <w:r w:rsidRPr="00227CED">
        <w:rPr>
          <w:bCs/>
          <w:sz w:val="28"/>
          <w:szCs w:val="28"/>
        </w:rPr>
        <w:t>(14)</w:t>
      </w:r>
      <w:bookmarkEnd w:id="8"/>
      <w:bookmarkEnd w:id="9"/>
      <w:bookmarkEnd w:id="10"/>
      <w:bookmarkEnd w:id="11"/>
    </w:p>
    <w:p w14:paraId="3DE4A67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7D34DFF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063E18A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2D043ED" w14:textId="77777777" w:rsidR="00227CED" w:rsidRDefault="00227CED" w:rsidP="00B50FF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B50FFD">
        <w:rPr>
          <w:sz w:val="28"/>
          <w:szCs w:val="28"/>
        </w:rPr>
        <w:t>WYCHOWANIE  FIZYCZNE</w:t>
      </w:r>
    </w:p>
    <w:p w14:paraId="2ACA97F1" w14:textId="77777777" w:rsidR="00B50FFD" w:rsidRPr="00227CED" w:rsidRDefault="00B50FFD" w:rsidP="00B50FFD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Specjalizacja: nauczycielska</w:t>
      </w:r>
    </w:p>
    <w:p w14:paraId="3933BEE9" w14:textId="77777777" w:rsidR="00227CED" w:rsidRPr="00227CED" w:rsidRDefault="00227CED" w:rsidP="00B50FF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Poziom kształcenia: studia pierwszego stopnia  (14)</w:t>
      </w:r>
    </w:p>
    <w:p w14:paraId="112FB9A1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6EF105D1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2F7902D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06E9266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3CF337E9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59B4ABDA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14:paraId="0331AB9B" w14:textId="77777777" w:rsidR="00227CED" w:rsidRPr="00227CED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227CED">
        <w:rPr>
          <w:sz w:val="32"/>
          <w:szCs w:val="32"/>
        </w:rPr>
        <w:t>Nr albumu:</w:t>
      </w:r>
    </w:p>
    <w:p w14:paraId="239111E2" w14:textId="77777777"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14:paraId="0F67C3E7" w14:textId="77777777"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1AD33343" w14:textId="77777777"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r w:rsidRPr="00227CED">
        <w:rPr>
          <w:b/>
          <w:sz w:val="36"/>
          <w:szCs w:val="36"/>
        </w:rPr>
        <w:t>TYTUŁ  PRACY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14:paraId="3362499D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5CAECF52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39545AFA" w14:textId="77777777"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14:paraId="7432E8A8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14:paraId="60146BF1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14:paraId="0A7DE095" w14:textId="77777777"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14:paraId="1A1D7A6A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14:paraId="77EDF684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7F172720" w14:textId="77777777"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14:paraId="3644FC86" w14:textId="77777777"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14:paraId="0F986AF0" w14:textId="77777777"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14:paraId="654B2CE3" w14:textId="77777777"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14:paraId="1005E70C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14:paraId="4D7D5E06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14:paraId="5D8CDB87" w14:textId="77777777"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>KOSZALIN  20</w:t>
      </w:r>
      <w:r w:rsidR="00753141">
        <w:rPr>
          <w:bCs/>
          <w:sz w:val="32"/>
          <w:szCs w:val="32"/>
        </w:rPr>
        <w:t>2</w:t>
      </w:r>
      <w:r w:rsidR="00A420B5">
        <w:rPr>
          <w:bCs/>
          <w:sz w:val="32"/>
          <w:szCs w:val="32"/>
        </w:rPr>
        <w:t>…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(14)</w:t>
      </w:r>
    </w:p>
    <w:p w14:paraId="7FCEB197" w14:textId="77777777" w:rsidR="00D45CA9" w:rsidRPr="00D45CA9" w:rsidRDefault="00D45CA9" w:rsidP="00B375F7">
      <w:pPr>
        <w:pStyle w:val="Bezodstpw"/>
      </w:pPr>
    </w:p>
    <w:bookmarkStart w:id="12" w:name="_Toc481472019" w:displacedByCustomXml="next"/>
    <w:bookmarkStart w:id="13" w:name="_Toc497990289" w:displacedByCustomXml="next"/>
    <w:bookmarkStart w:id="14" w:name="_Toc497992376" w:displacedByCustomXml="next"/>
    <w:bookmarkStart w:id="15" w:name="_Toc497992742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16" w:name="_Toc498447998" w:displacedByCustomXml="prev"/>
        <w:p w14:paraId="377FEF1C" w14:textId="77777777" w:rsidR="007F702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Spis treści</w:t>
          </w:r>
          <w:bookmarkEnd w:id="15"/>
          <w:bookmarkEnd w:id="14"/>
          <w:bookmarkEnd w:id="13"/>
          <w:bookmarkEnd w:id="12"/>
          <w:bookmarkEnd w:id="16"/>
          <w:r w:rsidR="00644912">
            <w:fldChar w:fldCharType="begin"/>
          </w:r>
          <w:r>
            <w:instrText xml:space="preserve"> TOC \o "1-3" \h \z \u </w:instrText>
          </w:r>
          <w:r w:rsidR="00644912">
            <w:fldChar w:fldCharType="separate"/>
          </w:r>
        </w:p>
        <w:p w14:paraId="4204C563" w14:textId="27331E49" w:rsidR="007F7024" w:rsidRDefault="007A0ACE" w:rsidP="00A420B5">
          <w:pPr>
            <w:pStyle w:val="Spistreci1"/>
            <w:spacing w:after="0"/>
            <w:rPr>
              <w:noProof/>
            </w:rPr>
          </w:pPr>
          <w:hyperlink w:anchor="_Toc498447999" w:history="1">
            <w:r w:rsidR="007F7024" w:rsidRPr="003C2D1F">
              <w:rPr>
                <w:rStyle w:val="Hipercze"/>
                <w:noProof/>
              </w:rPr>
              <w:t>Wstęp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_Toc498447999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F1D9B14" w14:textId="0E01A781" w:rsidR="003E3E3B" w:rsidRPr="003E3E3B" w:rsidRDefault="003E3E3B" w:rsidP="003E3E3B">
          <w:pPr>
            <w:rPr>
              <w:rFonts w:eastAsiaTheme="minorEastAsia"/>
            </w:rPr>
          </w:pPr>
          <w:r>
            <w:rPr>
              <w:rFonts w:eastAsiaTheme="minorEastAsia"/>
            </w:rPr>
            <w:t>1. Rozdział 1. Tytuł rozdziału ……………………………………………………  4</w:t>
          </w:r>
        </w:p>
        <w:p w14:paraId="4C1533FE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0" w:history="1">
            <w:r w:rsidR="007F7024" w:rsidRPr="003C2D1F">
              <w:rPr>
                <w:rStyle w:val="Hipercze"/>
                <w:noProof/>
              </w:rPr>
              <w:t>1.1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_Toc498448000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478669F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1" w:history="1">
            <w:r w:rsidR="007F7024" w:rsidRPr="003C2D1F">
              <w:rPr>
                <w:rStyle w:val="Hipercze"/>
                <w:noProof/>
              </w:rPr>
              <w:t>1.2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_Toc498448001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7A05C94F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2" w:history="1">
            <w:r w:rsidR="007F7024" w:rsidRPr="003C2D1F">
              <w:rPr>
                <w:rStyle w:val="Hipercze"/>
                <w:noProof/>
              </w:rPr>
              <w:t>1.3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_Toc498448002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4B08DCF3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3" w:history="1">
            <w:r w:rsidR="007F7024" w:rsidRPr="003C2D1F">
              <w:rPr>
                <w:rStyle w:val="Hipercze"/>
                <w:noProof/>
              </w:rPr>
              <w:t>1.4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_Toc498448003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2E113CDB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4" w:history="1">
            <w:r w:rsidR="00300344"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Cel pracy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_Toc498448004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6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6586A95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5" w:history="1">
            <w:r w:rsidR="00300344">
              <w:rPr>
                <w:rStyle w:val="Hipercze"/>
                <w:noProof/>
              </w:rPr>
              <w:t>3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M</w:t>
            </w:r>
            <w:r w:rsidR="00711216">
              <w:rPr>
                <w:rStyle w:val="Hipercze"/>
                <w:noProof/>
              </w:rPr>
              <w:t>etodologiczne podstaw</w:t>
            </w:r>
            <w:r w:rsidR="007F7024" w:rsidRPr="003C2D1F">
              <w:rPr>
                <w:rStyle w:val="Hipercze"/>
                <w:noProof/>
              </w:rPr>
              <w:t>y</w:t>
            </w:r>
            <w:r w:rsidR="00711216">
              <w:rPr>
                <w:rStyle w:val="Hipercze"/>
                <w:noProof/>
              </w:rPr>
              <w:t xml:space="preserve"> badań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_Toc498448005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8FDCBD7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F7024" w:rsidRPr="003C2D1F">
              <w:rPr>
                <w:rStyle w:val="Hipercze"/>
                <w:noProof/>
              </w:rPr>
              <w:t>3.1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Problemy i hipotezy badawcze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B81DEA7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</w:pPr>
          <w:hyperlink w:anchor="_Toc498448007" w:history="1">
            <w:r w:rsidR="007F7024" w:rsidRPr="003C2D1F">
              <w:rPr>
                <w:rStyle w:val="Hipercze"/>
                <w:noProof/>
              </w:rPr>
              <w:t>3.2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 główny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_Toc498448007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8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7047ADEB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3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Problemy szczegółowe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08E7F6F4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4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 w:rsidRPr="00711216">
              <w:rPr>
                <w:rFonts w:eastAsiaTheme="minorEastAsia"/>
                <w:noProof/>
                <w:szCs w:val="24"/>
              </w:rPr>
              <w:t>Hipoteza główna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45F99561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5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Hipotezy szczegółowe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12E4808F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6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Zmienne i wskaźniki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324AB04" w14:textId="77777777" w:rsidR="007F7024" w:rsidRDefault="007A0ACE" w:rsidP="00A420B5">
          <w:pPr>
            <w:pStyle w:val="Spistreci1"/>
            <w:spacing w:after="0"/>
          </w:pPr>
          <w:hyperlink w:anchor="_Toc498448008" w:history="1">
            <w:r w:rsidR="00300344">
              <w:rPr>
                <w:rStyle w:val="Hipercze"/>
                <w:noProof/>
              </w:rPr>
              <w:t>4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Metody i techniki badawcze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_Toc498448008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9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10C193B8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.1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 w:rsidRPr="00711216">
              <w:rPr>
                <w:rFonts w:eastAsiaTheme="minorEastAsia"/>
                <w:noProof/>
                <w:szCs w:val="24"/>
              </w:rPr>
              <w:t>Metody badawcze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D4CB675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</w:pPr>
          <w:hyperlink w:anchor="_Toc498448007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.2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Techniki</w:t>
            </w:r>
            <w:r w:rsidR="00711216" w:rsidRPr="00711216">
              <w:rPr>
                <w:rStyle w:val="Hipercze"/>
                <w:noProof/>
              </w:rPr>
              <w:t xml:space="preserve"> badawcze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3300A4AF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3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Narzędzia</w:t>
            </w:r>
            <w:r w:rsidR="00711216" w:rsidRPr="00711216">
              <w:rPr>
                <w:rStyle w:val="Hipercze"/>
                <w:noProof/>
              </w:rPr>
              <w:t xml:space="preserve"> badawcze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3ABAA2EB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4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t>Dobór i charakterystyka próby badawczej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2508E6F1" w14:textId="77777777" w:rsidR="00711216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5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>
              <w:t>Organizacja i przebieg badań</w:t>
            </w:r>
            <w:r w:rsidR="00711216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1906FA9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 w:rsidR="00300344">
              <w:rPr>
                <w:rStyle w:val="Hipercze"/>
                <w:noProof/>
              </w:rPr>
              <w:t>5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>
              <w:rPr>
                <w:rStyle w:val="Hipercze"/>
                <w:noProof/>
              </w:rPr>
              <w:t>Analiza wyników badań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_Toc498448009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10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7D188480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0" w:history="1">
            <w:r w:rsidR="00300344">
              <w:rPr>
                <w:rStyle w:val="Hipercze"/>
                <w:noProof/>
              </w:rPr>
              <w:t>6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Wnioski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_Toc498448010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11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30A02819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 w:rsidR="00300344">
              <w:rPr>
                <w:rStyle w:val="Hipercze"/>
                <w:noProof/>
              </w:rPr>
              <w:t>7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Streszczenie i słowa kluczowe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_Toc498448011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12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0B2F1BD4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2" w:history="1">
            <w:r w:rsidR="00300344">
              <w:rPr>
                <w:rStyle w:val="Hipercze"/>
                <w:noProof/>
              </w:rPr>
              <w:t>8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Bibliografia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_Toc498448012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13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294B5834" w14:textId="77777777" w:rsidR="007F7024" w:rsidRDefault="007A0ACE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3" w:history="1">
            <w:r w:rsidR="00300344">
              <w:rPr>
                <w:rStyle w:val="Hipercze"/>
                <w:noProof/>
              </w:rPr>
              <w:t>9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Aneks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_Toc498448013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4A83819B" w14:textId="77777777" w:rsidR="007F7024" w:rsidRDefault="007A0ACE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4" w:history="1">
            <w:r w:rsidR="007F7024" w:rsidRPr="003C2D1F">
              <w:rPr>
                <w:rStyle w:val="Hipercze"/>
                <w:noProof/>
              </w:rPr>
              <w:t>9.1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 xml:space="preserve">Wzór </w:t>
            </w:r>
            <w:r w:rsidR="00A420B5" w:rsidRPr="00A420B5">
              <w:rPr>
                <w:rStyle w:val="Hipercze"/>
                <w:noProof/>
              </w:rPr>
              <w:t>narzędzia badawczego zastosowanego w badaniach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_Toc498448014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320FF26C" w14:textId="77777777" w:rsidR="007F7024" w:rsidRDefault="007A0ACE" w:rsidP="00A420B5">
          <w:pPr>
            <w:pStyle w:val="Spistreci1"/>
            <w:spacing w:after="0"/>
          </w:pPr>
          <w:hyperlink w:anchor="_Toc498448018" w:history="1">
            <w:r w:rsidR="00A420B5">
              <w:rPr>
                <w:rStyle w:val="Hipercze"/>
                <w:noProof/>
              </w:rPr>
              <w:t>10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 xml:space="preserve">Wykaz </w:t>
            </w:r>
            <w:r w:rsidR="00A420B5">
              <w:rPr>
                <w:rStyle w:val="Hipercze"/>
                <w:noProof/>
              </w:rPr>
              <w:t xml:space="preserve">rycin </w:t>
            </w:r>
            <w:r w:rsidR="007F7024" w:rsidRPr="003C2D1F">
              <w:rPr>
                <w:rStyle w:val="Hipercze"/>
                <w:noProof/>
              </w:rPr>
              <w:t>zawartych w pracy</w:t>
            </w:r>
            <w:r w:rsidR="007F7024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_Toc498448018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28D3EE48" w14:textId="77777777" w:rsidR="00A420B5" w:rsidRDefault="007A0ACE" w:rsidP="00A420B5">
          <w:pPr>
            <w:pStyle w:val="Spistreci1"/>
            <w:spacing w:after="0"/>
          </w:pPr>
          <w:hyperlink w:anchor="_Toc498448018" w:history="1">
            <w:r w:rsidR="00A420B5">
              <w:rPr>
                <w:rStyle w:val="Hipercze"/>
                <w:noProof/>
              </w:rPr>
              <w:t>11</w:t>
            </w:r>
            <w:r w:rsidR="00A420B5" w:rsidRPr="003C2D1F">
              <w:rPr>
                <w:rStyle w:val="Hipercze"/>
                <w:noProof/>
              </w:rPr>
              <w:t>.</w:t>
            </w:r>
            <w:r w:rsidR="00A420B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 w:rsidRPr="003C2D1F">
              <w:rPr>
                <w:rStyle w:val="Hipercze"/>
                <w:noProof/>
              </w:rPr>
              <w:t>Wykaz tabel zawartych w pracy</w:t>
            </w:r>
            <w:r w:rsidR="00A420B5">
              <w:rPr>
                <w:noProof/>
                <w:webHidden/>
              </w:rPr>
              <w:tab/>
            </w:r>
            <w:r w:rsidR="00644912">
              <w:rPr>
                <w:noProof/>
                <w:webHidden/>
              </w:rPr>
              <w:fldChar w:fldCharType="begin"/>
            </w:r>
            <w:r w:rsidR="00A420B5">
              <w:rPr>
                <w:noProof/>
                <w:webHidden/>
              </w:rPr>
              <w:instrText xml:space="preserve"> PAGEREF _Toc498448018 \h </w:instrText>
            </w:r>
            <w:r w:rsidR="00644912">
              <w:rPr>
                <w:noProof/>
                <w:webHidden/>
              </w:rPr>
            </w:r>
            <w:r w:rsidR="00644912">
              <w:rPr>
                <w:noProof/>
                <w:webHidden/>
              </w:rPr>
              <w:fldChar w:fldCharType="separate"/>
            </w:r>
            <w:r w:rsidR="00A420B5">
              <w:rPr>
                <w:noProof/>
                <w:webHidden/>
              </w:rPr>
              <w:t>17</w:t>
            </w:r>
            <w:r w:rsidR="00644912">
              <w:rPr>
                <w:noProof/>
                <w:webHidden/>
              </w:rPr>
              <w:fldChar w:fldCharType="end"/>
            </w:r>
          </w:hyperlink>
        </w:p>
        <w:p w14:paraId="6568F9D9" w14:textId="77777777" w:rsidR="0090379B" w:rsidRDefault="00644912" w:rsidP="000C7BED">
          <w:r>
            <w:rPr>
              <w:bCs/>
            </w:rPr>
            <w:fldChar w:fldCharType="end"/>
          </w:r>
        </w:p>
      </w:sdtContent>
    </w:sdt>
    <w:p w14:paraId="0745F4CB" w14:textId="77777777" w:rsidR="000453F6" w:rsidRDefault="000453F6" w:rsidP="000C7BED"/>
    <w:p w14:paraId="21CCC5FF" w14:textId="77777777" w:rsidR="00AB20EA" w:rsidRDefault="00AB20EA" w:rsidP="000C7BED"/>
    <w:p w14:paraId="47D48E98" w14:textId="77777777" w:rsidR="000453F6" w:rsidRDefault="000453F6" w:rsidP="000C7BED"/>
    <w:sdt>
      <w:sdtPr>
        <w:rPr>
          <w:rFonts w:eastAsia="Times New Roman" w:cs="Times New Roman"/>
          <w:b w:val="0"/>
          <w:sz w:val="24"/>
          <w:szCs w:val="20"/>
        </w:rPr>
        <w:id w:val="7995106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C7512AD" w14:textId="77777777" w:rsidR="008767E3" w:rsidRDefault="008767E3" w:rsidP="008767E3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</w:t>
          </w:r>
          <w:bookmarkStart w:id="17" w:name="_GoBack"/>
          <w:bookmarkEnd w:id="17"/>
          <w:r>
            <w:t>s treści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025A253B" w14:textId="72125AEC" w:rsidR="008767E3" w:rsidRDefault="008767E3" w:rsidP="008767E3">
          <w:pPr>
            <w:pStyle w:val="Spistreci1"/>
            <w:spacing w:after="0"/>
            <w:rPr>
              <w:noProof/>
            </w:rPr>
          </w:pPr>
          <w:hyperlink w:anchor="_Toc498447999" w:history="1">
            <w:r w:rsidR="006F4FFA">
              <w:rPr>
                <w:rStyle w:val="Hipercze"/>
                <w:noProof/>
              </w:rPr>
              <w:t>Streszczenie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_Toc498447999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530C9E" w14:textId="527A6BAD" w:rsidR="008767E3" w:rsidRPr="00316C81" w:rsidRDefault="00316C81" w:rsidP="008767E3">
          <w:pPr>
            <w:rPr>
              <w:rFonts w:eastAsiaTheme="minorEastAsia"/>
            </w:rPr>
          </w:pPr>
          <w:r>
            <w:rPr>
              <w:rFonts w:eastAsiaTheme="minorEastAsia"/>
            </w:rPr>
            <w:t xml:space="preserve">1. </w:t>
          </w:r>
          <w:r w:rsidRPr="00316C81">
            <w:rPr>
              <w:rFonts w:eastAsiaTheme="minorEastAsia"/>
            </w:rPr>
            <w:t>Rozdział 1. Przedmiot badań i uzasadnienie jego podjęcia …………………….</w:t>
          </w:r>
          <w:r w:rsidR="008767E3" w:rsidRPr="00316C81">
            <w:rPr>
              <w:rFonts w:eastAsiaTheme="minorEastAsia"/>
            </w:rPr>
            <w:t>4</w:t>
          </w:r>
        </w:p>
        <w:p w14:paraId="0D24BE1A" w14:textId="0817702D" w:rsidR="008767E3" w:rsidRPr="00316C81" w:rsidRDefault="008767E3" w:rsidP="008767E3">
          <w:pPr>
            <w:pStyle w:val="Spistreci1"/>
            <w:spacing w:after="0"/>
            <w:rPr>
              <w:rFonts w:eastAsiaTheme="minorEastAsia"/>
              <w:noProof/>
              <w:sz w:val="22"/>
              <w:szCs w:val="22"/>
            </w:rPr>
          </w:pPr>
          <w:hyperlink w:anchor="_Toc498448004" w:history="1">
            <w:r w:rsidRPr="00316C81">
              <w:rPr>
                <w:rStyle w:val="Hipercze"/>
                <w:noProof/>
              </w:rPr>
              <w:t>2.</w:t>
            </w:r>
            <w:r w:rsidR="00316C81">
              <w:rPr>
                <w:rFonts w:eastAsiaTheme="minorEastAsia"/>
                <w:noProof/>
                <w:sz w:val="22"/>
                <w:szCs w:val="22"/>
              </w:rPr>
              <w:t xml:space="preserve"> Rozdział 2 </w:t>
            </w:r>
            <w:r w:rsidR="00316C81">
              <w:rPr>
                <w:rStyle w:val="Hipercze"/>
                <w:noProof/>
              </w:rPr>
              <w:t>Cele i hipotezy</w:t>
            </w:r>
            <w:r w:rsidRPr="00316C81">
              <w:rPr>
                <w:noProof/>
                <w:webHidden/>
              </w:rPr>
              <w:tab/>
            </w:r>
            <w:r w:rsidRPr="00316C81">
              <w:rPr>
                <w:noProof/>
                <w:webHidden/>
              </w:rPr>
              <w:fldChar w:fldCharType="begin"/>
            </w:r>
            <w:r w:rsidRPr="00316C81">
              <w:rPr>
                <w:noProof/>
                <w:webHidden/>
              </w:rPr>
              <w:instrText xml:space="preserve"> PAGEREF _Toc498448004 \h </w:instrText>
            </w:r>
            <w:r w:rsidRPr="00316C81">
              <w:rPr>
                <w:noProof/>
                <w:webHidden/>
              </w:rPr>
            </w:r>
            <w:r w:rsidRPr="00316C81">
              <w:rPr>
                <w:noProof/>
                <w:webHidden/>
              </w:rPr>
              <w:fldChar w:fldCharType="separate"/>
            </w:r>
            <w:r w:rsidRPr="00316C81">
              <w:rPr>
                <w:noProof/>
                <w:webHidden/>
              </w:rPr>
              <w:t>6</w:t>
            </w:r>
            <w:r w:rsidRPr="00316C81">
              <w:rPr>
                <w:noProof/>
                <w:webHidden/>
              </w:rPr>
              <w:fldChar w:fldCharType="end"/>
            </w:r>
          </w:hyperlink>
        </w:p>
        <w:p w14:paraId="559D9AB9" w14:textId="20E32737" w:rsidR="008767E3" w:rsidRDefault="008767E3" w:rsidP="008767E3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5" w:history="1">
            <w:r w:rsidRPr="00316C81">
              <w:rPr>
                <w:rStyle w:val="Hipercze"/>
                <w:noProof/>
              </w:rPr>
              <w:t>3.</w:t>
            </w:r>
            <w:r w:rsidR="00316C81">
              <w:rPr>
                <w:rFonts w:eastAsiaTheme="minorEastAsia"/>
                <w:noProof/>
                <w:sz w:val="22"/>
                <w:szCs w:val="22"/>
              </w:rPr>
              <w:t xml:space="preserve"> Rozdział 3 Materiał i metody badawcze</w:t>
            </w:r>
            <w:r w:rsidRPr="00316C81">
              <w:rPr>
                <w:noProof/>
                <w:webHidden/>
              </w:rPr>
              <w:tab/>
            </w:r>
            <w:r w:rsidRPr="00316C81">
              <w:rPr>
                <w:noProof/>
                <w:webHidden/>
              </w:rPr>
              <w:fldChar w:fldCharType="begin"/>
            </w:r>
            <w:r w:rsidRPr="00316C81">
              <w:rPr>
                <w:noProof/>
                <w:webHidden/>
              </w:rPr>
              <w:instrText xml:space="preserve"> PAGEREF _Toc498448005 \h </w:instrText>
            </w:r>
            <w:r w:rsidRPr="00316C81">
              <w:rPr>
                <w:noProof/>
                <w:webHidden/>
              </w:rPr>
            </w:r>
            <w:r w:rsidRPr="00316C81">
              <w:rPr>
                <w:noProof/>
                <w:webHidden/>
              </w:rPr>
              <w:fldChar w:fldCharType="separate"/>
            </w:r>
            <w:r w:rsidRPr="00316C81">
              <w:rPr>
                <w:noProof/>
                <w:webHidden/>
              </w:rPr>
              <w:t>7</w:t>
            </w:r>
            <w:r w:rsidRPr="00316C81">
              <w:rPr>
                <w:noProof/>
                <w:webHidden/>
              </w:rPr>
              <w:fldChar w:fldCharType="end"/>
            </w:r>
          </w:hyperlink>
        </w:p>
        <w:p w14:paraId="7B97664A" w14:textId="68FF98B3" w:rsidR="008767E3" w:rsidRDefault="008767E3" w:rsidP="00316C81">
          <w:pPr>
            <w:pStyle w:val="Spistreci2"/>
            <w:tabs>
              <w:tab w:val="left" w:pos="1540"/>
            </w:tabs>
            <w:spacing w:after="0"/>
          </w:pPr>
          <w:hyperlink w:anchor="_Toc498448006" w:history="1">
            <w:r w:rsidRPr="003C2D1F">
              <w:rPr>
                <w:rStyle w:val="Hipercz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Style w:val="Hipercze"/>
                <w:noProof/>
              </w:rPr>
              <w:t>Charakterystyka materiału badawczego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C2ADA" w14:textId="6B16FB3F" w:rsidR="008767E3" w:rsidRDefault="008767E3" w:rsidP="008767E3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Pr="003C2D1F">
              <w:rPr>
                <w:rStyle w:val="Hipercze"/>
                <w:noProof/>
              </w:rPr>
              <w:t>3.</w:t>
            </w:r>
            <w:r w:rsidR="00316C81">
              <w:rPr>
                <w:rStyle w:val="Hipercze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Style w:val="Hipercze"/>
                <w:noProof/>
              </w:rPr>
              <w:t>Opis metod wykorzystanych w badaniach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4E4B4" w14:textId="46CFFF70" w:rsidR="008767E3" w:rsidRDefault="008767E3" w:rsidP="008767E3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Pr="003C2D1F">
              <w:rPr>
                <w:rStyle w:val="Hipercze"/>
                <w:noProof/>
              </w:rPr>
              <w:t>3.</w:t>
            </w:r>
            <w:r w:rsidR="00316C81">
              <w:rPr>
                <w:rStyle w:val="Hipercze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Fonts w:eastAsiaTheme="minorEastAsia"/>
                <w:noProof/>
                <w:szCs w:val="24"/>
              </w:rPr>
              <w:t>Metody statystycznego opracowania materiału badań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480E8" w14:textId="19017705" w:rsidR="008767E3" w:rsidRDefault="008767E3" w:rsidP="008767E3">
          <w:pPr>
            <w:pStyle w:val="Spistreci1"/>
            <w:spacing w:after="0"/>
          </w:pPr>
          <w:hyperlink w:anchor="_Toc498448008" w:history="1">
            <w:r>
              <w:rPr>
                <w:rStyle w:val="Hipercze"/>
                <w:noProof/>
              </w:rPr>
              <w:t>4</w:t>
            </w:r>
            <w:r w:rsidRPr="003C2D1F">
              <w:rPr>
                <w:rStyle w:val="Hipercze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Style w:val="Hipercze"/>
                <w:noProof/>
              </w:rPr>
              <w:t>Analiza wyników badań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57B34" w14:textId="06123F94" w:rsidR="008767E3" w:rsidRDefault="008767E3" w:rsidP="008767E3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>
              <w:rPr>
                <w:rStyle w:val="Hipercze"/>
                <w:noProof/>
              </w:rPr>
              <w:t>5</w:t>
            </w:r>
            <w:r w:rsidRPr="003C2D1F">
              <w:rPr>
                <w:rStyle w:val="Hipercze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Style w:val="Hipercze"/>
                <w:noProof/>
              </w:rPr>
              <w:t>Podsumowanie wyników badań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D48628" w14:textId="2A589A93" w:rsidR="008767E3" w:rsidRDefault="008767E3" w:rsidP="008767E3">
          <w:pPr>
            <w:pStyle w:val="Spistreci1"/>
            <w:spacing w:after="0"/>
            <w:rPr>
              <w:noProof/>
            </w:rPr>
          </w:pPr>
          <w:hyperlink w:anchor="_Toc498448010" w:history="1">
            <w:r>
              <w:rPr>
                <w:rStyle w:val="Hipercze"/>
                <w:noProof/>
              </w:rPr>
              <w:t>6</w:t>
            </w:r>
            <w:r w:rsidRPr="003C2D1F">
              <w:rPr>
                <w:rStyle w:val="Hipercze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16C81">
              <w:rPr>
                <w:rStyle w:val="Hipercze"/>
                <w:noProof/>
              </w:rPr>
              <w:t>Wnioski i zalecenia metodyczne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EBF9D" w14:textId="777D4EF4" w:rsidR="00316C81" w:rsidRDefault="00316C81" w:rsidP="00316C81">
          <w:pPr>
            <w:rPr>
              <w:rFonts w:eastAsiaTheme="minorEastAsia"/>
            </w:rPr>
          </w:pPr>
          <w:r>
            <w:rPr>
              <w:rFonts w:eastAsiaTheme="minorEastAsia"/>
            </w:rPr>
            <w:tab/>
            <w:t>6.1.</w:t>
          </w:r>
          <w:r>
            <w:rPr>
              <w:rFonts w:eastAsiaTheme="minorEastAsia"/>
            </w:rPr>
            <w:tab/>
            <w:t>Wnioski</w:t>
          </w:r>
        </w:p>
        <w:p w14:paraId="028B910B" w14:textId="77B84A2D" w:rsidR="00316C81" w:rsidRPr="00316C81" w:rsidRDefault="00316C81" w:rsidP="00316C81">
          <w:pPr>
            <w:rPr>
              <w:rFonts w:eastAsiaTheme="minorEastAsia"/>
            </w:rPr>
          </w:pPr>
          <w:r>
            <w:rPr>
              <w:rFonts w:eastAsiaTheme="minorEastAsia"/>
            </w:rPr>
            <w:t xml:space="preserve">6.2. </w:t>
          </w:r>
          <w:r>
            <w:rPr>
              <w:rFonts w:eastAsiaTheme="minorEastAsia"/>
            </w:rPr>
            <w:tab/>
            <w:t>Zalecenia metodyczne</w:t>
          </w:r>
        </w:p>
        <w:p w14:paraId="312B8792" w14:textId="7B6535D7" w:rsidR="008767E3" w:rsidRDefault="008767E3" w:rsidP="008767E3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 w:rsidR="00316C81">
              <w:rPr>
                <w:noProof/>
                <w:webHidden/>
              </w:rPr>
              <w:t>Piśmiennictwo</w:t>
            </w:r>
          </w:hyperlink>
        </w:p>
        <w:p w14:paraId="63E36F21" w14:textId="77777777" w:rsidR="00AF558D" w:rsidRDefault="008767E3" w:rsidP="00AF558D">
          <w:pPr>
            <w:pStyle w:val="Spistreci1"/>
            <w:spacing w:after="0"/>
            <w:rPr>
              <w:noProof/>
            </w:rPr>
          </w:pPr>
          <w:hyperlink w:anchor="_Toc498448013" w:history="1">
            <w:r w:rsidRPr="003C2D1F">
              <w:rPr>
                <w:rStyle w:val="Hipercze"/>
                <w:noProof/>
              </w:rPr>
              <w:t>Aneks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1316C7" w14:textId="046A5138" w:rsidR="008767E3" w:rsidRPr="00AF558D" w:rsidRDefault="008767E3" w:rsidP="00AF558D">
          <w:pPr>
            <w:pStyle w:val="Spistreci1"/>
            <w:spacing w:after="0"/>
            <w:rPr>
              <w:noProof/>
            </w:rPr>
          </w:pPr>
          <w:hyperlink w:anchor="_Toc498448014" w:history="1">
            <w:r w:rsidRPr="003C2D1F">
              <w:rPr>
                <w:rStyle w:val="Hipercze"/>
                <w:noProof/>
              </w:rPr>
              <w:t xml:space="preserve">Wzór </w:t>
            </w:r>
            <w:r w:rsidRPr="00A420B5">
              <w:rPr>
                <w:rStyle w:val="Hipercze"/>
                <w:noProof/>
              </w:rPr>
              <w:t>narzędzia badawczego zastosowanego w badaniach</w:t>
            </w:r>
            <w:r w:rsidR="00316C81">
              <w:rPr>
                <w:rStyle w:val="Hipercze"/>
                <w:noProof/>
              </w:rPr>
              <w:t>…</w:t>
            </w:r>
            <w:r w:rsidR="00AF558D">
              <w:rPr>
                <w:rStyle w:val="Hipercze"/>
                <w:noProof/>
              </w:rPr>
              <w:t>….</w:t>
            </w:r>
            <w:r w:rsidR="00316C81">
              <w:rPr>
                <w:rStyle w:val="Hipercze"/>
                <w:noProof/>
              </w:rPr>
              <w:t>………………...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5D9109" w14:textId="72B864FC" w:rsidR="008767E3" w:rsidRDefault="008767E3" w:rsidP="008767E3">
          <w:pPr>
            <w:pStyle w:val="Spistreci1"/>
            <w:spacing w:after="0"/>
          </w:pPr>
          <w:hyperlink w:anchor="_Toc498448018" w:history="1">
            <w:r w:rsidRPr="003C2D1F">
              <w:rPr>
                <w:rStyle w:val="Hipercze"/>
                <w:noProof/>
              </w:rPr>
              <w:t xml:space="preserve">Wykaz </w:t>
            </w:r>
            <w:r w:rsidR="00316C81">
              <w:rPr>
                <w:rStyle w:val="Hipercze"/>
                <w:noProof/>
              </w:rPr>
              <w:t>tabel</w:t>
            </w:r>
            <w:r>
              <w:rPr>
                <w:rStyle w:val="Hipercze"/>
                <w:noProof/>
              </w:rPr>
              <w:t xml:space="preserve"> </w:t>
            </w:r>
            <w:r w:rsidRPr="003C2D1F">
              <w:rPr>
                <w:rStyle w:val="Hipercze"/>
                <w:noProof/>
              </w:rPr>
              <w:t>zawartych w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1B759" w14:textId="05416677" w:rsidR="008767E3" w:rsidRDefault="008767E3" w:rsidP="008767E3">
          <w:pPr>
            <w:pStyle w:val="Spistreci1"/>
            <w:spacing w:after="0"/>
          </w:pPr>
          <w:hyperlink w:anchor="_Toc498448018" w:history="1">
            <w:r w:rsidR="00316C81">
              <w:rPr>
                <w:rStyle w:val="Hipercze"/>
                <w:noProof/>
              </w:rPr>
              <w:t>Wykaz rycin</w:t>
            </w:r>
            <w:r w:rsidRPr="003C2D1F">
              <w:rPr>
                <w:rStyle w:val="Hipercze"/>
                <w:noProof/>
              </w:rPr>
              <w:t xml:space="preserve"> zawartych w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_Toc498448018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33AA33" w14:textId="77777777" w:rsidR="008767E3" w:rsidRDefault="008767E3" w:rsidP="008767E3">
          <w:pPr>
            <w:rPr>
              <w:bCs/>
            </w:rPr>
          </w:pPr>
          <w:r>
            <w:rPr>
              <w:bCs/>
            </w:rPr>
            <w:fldChar w:fldCharType="end"/>
          </w:r>
        </w:p>
      </w:sdtContent>
    </w:sdt>
    <w:p w14:paraId="406F3795" w14:textId="77777777" w:rsidR="000453F6" w:rsidRDefault="000453F6" w:rsidP="000C7BED"/>
    <w:p w14:paraId="73D9AC04" w14:textId="77777777" w:rsidR="008767E3" w:rsidRDefault="008767E3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05B42B38" w14:textId="2E75AF7A" w:rsidR="00A420B5" w:rsidRPr="00792DA7" w:rsidRDefault="00A420B5" w:rsidP="00A420B5">
      <w:pPr>
        <w:ind w:firstLine="0"/>
      </w:pPr>
      <w:r w:rsidRPr="006B1ED7">
        <w:rPr>
          <w:b/>
          <w:bCs/>
          <w:szCs w:val="24"/>
        </w:rPr>
        <w:lastRenderedPageBreak/>
        <w:t>WZORY:</w:t>
      </w:r>
    </w:p>
    <w:p w14:paraId="6BEABFE2" w14:textId="77777777" w:rsidR="00A420B5" w:rsidRPr="009C0C2C" w:rsidRDefault="00A420B5" w:rsidP="00A420B5">
      <w:pPr>
        <w:shd w:val="clear" w:color="auto" w:fill="FFFFFF"/>
        <w:spacing w:before="100" w:beforeAutospacing="1" w:after="100" w:afterAutospacing="1" w:line="300" w:lineRule="atLeast"/>
        <w:ind w:left="345" w:hanging="203"/>
        <w:rPr>
          <w:color w:val="393939"/>
          <w:szCs w:val="24"/>
          <w:u w:val="single"/>
        </w:rPr>
      </w:pPr>
      <w:r w:rsidRPr="009C0C2C">
        <w:rPr>
          <w:b/>
          <w:bCs/>
          <w:szCs w:val="24"/>
          <w:u w:val="single"/>
        </w:rPr>
        <w:t>Przypisy</w:t>
      </w:r>
    </w:p>
    <w:p w14:paraId="27D03850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W. </w:t>
      </w:r>
      <w:proofErr w:type="spellStart"/>
      <w:r w:rsidRPr="006B1ED7">
        <w:rPr>
          <w:szCs w:val="24"/>
        </w:rPr>
        <w:t>Rabczuk</w:t>
      </w:r>
      <w:proofErr w:type="spellEnd"/>
      <w:r w:rsidRPr="006B1ED7">
        <w:rPr>
          <w:szCs w:val="24"/>
        </w:rPr>
        <w:t xml:space="preserve">, </w:t>
      </w:r>
      <w:r w:rsidRPr="006B1ED7">
        <w:rPr>
          <w:bCs/>
          <w:i/>
          <w:iCs/>
          <w:szCs w:val="24"/>
        </w:rPr>
        <w:t xml:space="preserve">Polityka Unii Europejskiej wobec osób niepełnosprawnych </w:t>
      </w:r>
      <w:r w:rsidR="00770811">
        <w:rPr>
          <w:bCs/>
          <w:i/>
          <w:iCs/>
          <w:szCs w:val="24"/>
        </w:rPr>
        <w:br/>
      </w:r>
      <w:r w:rsidRPr="006B1ED7">
        <w:rPr>
          <w:bCs/>
          <w:i/>
          <w:iCs/>
          <w:szCs w:val="24"/>
        </w:rPr>
        <w:t>i starszych</w:t>
      </w:r>
      <w:r w:rsidRPr="006B1ED7">
        <w:rPr>
          <w:szCs w:val="24"/>
        </w:rPr>
        <w:t xml:space="preserve">, w: </w:t>
      </w:r>
      <w:r w:rsidRPr="006B1ED7">
        <w:rPr>
          <w:bCs/>
          <w:i/>
          <w:iCs/>
          <w:szCs w:val="24"/>
        </w:rPr>
        <w:t>Edukacja i wsparcie społeczne osób z niepełnosprawnością</w:t>
      </w:r>
      <w:r>
        <w:rPr>
          <w:bCs/>
          <w:i/>
          <w:iCs/>
          <w:szCs w:val="24"/>
        </w:rPr>
        <w:t xml:space="preserve"> </w:t>
      </w:r>
      <w:r w:rsidRPr="006B1ED7">
        <w:rPr>
          <w:bCs/>
          <w:i/>
          <w:iCs/>
          <w:szCs w:val="24"/>
        </w:rPr>
        <w:t>w wybranych krajach europejskich,</w:t>
      </w:r>
      <w:r w:rsidRPr="006B1ED7">
        <w:rPr>
          <w:szCs w:val="24"/>
        </w:rPr>
        <w:t xml:space="preserve"> red. J. Wyczesany i Z. Gajdzica, Kraków, Oficyna Wydawnicza "Impuls", 2005.</w:t>
      </w:r>
    </w:p>
    <w:p w14:paraId="7A0D2E99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>Współczesne paradygmaty pedagogiki specjalnej</w:t>
      </w:r>
      <w:r w:rsidRPr="006B1ED7">
        <w:rPr>
          <w:i/>
          <w:iCs/>
          <w:szCs w:val="24"/>
        </w:rPr>
        <w:t xml:space="preserve">, </w:t>
      </w:r>
      <w:r w:rsidRPr="006B1ED7">
        <w:rPr>
          <w:szCs w:val="24"/>
        </w:rPr>
        <w:t>Kraków, Oficyna Wydawnicza "Impuls", 2011.</w:t>
      </w:r>
    </w:p>
    <w:p w14:paraId="66C1A61B" w14:textId="77777777" w:rsidR="00A420B5" w:rsidRPr="006B1ED7" w:rsidRDefault="00A420B5" w:rsidP="00A420B5">
      <w:pPr>
        <w:pStyle w:val="Akapitzlist"/>
        <w:numPr>
          <w:ilvl w:val="0"/>
          <w:numId w:val="0"/>
        </w:numPr>
        <w:spacing w:before="100" w:beforeAutospacing="1" w:after="100" w:afterAutospacing="1" w:line="240" w:lineRule="auto"/>
        <w:ind w:left="720"/>
        <w:rPr>
          <w:szCs w:val="24"/>
        </w:rPr>
      </w:pPr>
      <w:r w:rsidRPr="006B1ED7">
        <w:rPr>
          <w:bCs/>
          <w:szCs w:val="24"/>
        </w:rPr>
        <w:t xml:space="preserve">lub </w:t>
      </w:r>
      <w:r w:rsidRPr="006B1ED7">
        <w:rPr>
          <w:szCs w:val="24"/>
        </w:rPr>
        <w:t>(w przypadku braku wydawnictwa):</w:t>
      </w:r>
    </w:p>
    <w:p w14:paraId="2E0E43D5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>Współczesne paradygmaty pedagogiki specjalnej</w:t>
      </w:r>
      <w:r w:rsidRPr="006B1ED7">
        <w:rPr>
          <w:i/>
          <w:iCs/>
          <w:szCs w:val="24"/>
        </w:rPr>
        <w:t xml:space="preserve">, </w:t>
      </w:r>
      <w:r w:rsidRPr="006B1ED7">
        <w:rPr>
          <w:szCs w:val="24"/>
        </w:rPr>
        <w:t>Kraków, 2011.</w:t>
      </w:r>
    </w:p>
    <w:p w14:paraId="744D1D0A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Tamże, s. 10.                                   → </w:t>
      </w:r>
      <w:r w:rsidRPr="006B1ED7">
        <w:rPr>
          <w:bCs/>
          <w:szCs w:val="24"/>
        </w:rPr>
        <w:t>Nie stosujemy Ibidem</w:t>
      </w:r>
    </w:p>
    <w:p w14:paraId="4D600098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>Jeśli ta sama pozycja pojawia się później w przypisie wówczas:</w:t>
      </w:r>
    </w:p>
    <w:p w14:paraId="770399B6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 xml:space="preserve">Współczesne </w:t>
      </w:r>
      <w:r w:rsidRPr="006B1ED7">
        <w:rPr>
          <w:szCs w:val="24"/>
        </w:rPr>
        <w:t xml:space="preserve">…, s. 15.         → </w:t>
      </w:r>
      <w:r w:rsidRPr="006B1ED7">
        <w:rPr>
          <w:bCs/>
          <w:szCs w:val="24"/>
        </w:rPr>
        <w:t>Nie stosujemy- op. cit.</w:t>
      </w:r>
      <w:r w:rsidRPr="006B1ED7">
        <w:rPr>
          <w:szCs w:val="24"/>
        </w:rPr>
        <w:t> </w:t>
      </w:r>
    </w:p>
    <w:p w14:paraId="602CDACB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</w:t>
      </w:r>
      <w:r w:rsidRPr="006B1ED7">
        <w:rPr>
          <w:bCs/>
          <w:szCs w:val="24"/>
        </w:rPr>
        <w:t>w</w:t>
      </w:r>
      <w:r w:rsidRPr="006B1ED7">
        <w:rPr>
          <w:szCs w:val="24"/>
        </w:rPr>
        <w:t xml:space="preserve">: – bez nawiasu, małe i przed </w:t>
      </w:r>
      <w:r w:rsidRPr="006B1ED7">
        <w:rPr>
          <w:bCs/>
          <w:szCs w:val="24"/>
        </w:rPr>
        <w:t xml:space="preserve">w </w:t>
      </w:r>
      <w:r w:rsidRPr="006B1ED7">
        <w:rPr>
          <w:szCs w:val="24"/>
        </w:rPr>
        <w:t xml:space="preserve">stawiamy przecinek (w bibliografii </w:t>
      </w:r>
      <w:r w:rsidR="00770811">
        <w:rPr>
          <w:szCs w:val="24"/>
        </w:rPr>
        <w:br/>
      </w:r>
      <w:r w:rsidRPr="006B1ED7">
        <w:rPr>
          <w:szCs w:val="24"/>
        </w:rPr>
        <w:t xml:space="preserve">i przypisach) – np.: W. </w:t>
      </w:r>
      <w:proofErr w:type="spellStart"/>
      <w:r w:rsidRPr="006B1ED7">
        <w:rPr>
          <w:szCs w:val="24"/>
        </w:rPr>
        <w:t>Rabczuk</w:t>
      </w:r>
      <w:proofErr w:type="spellEnd"/>
      <w:r w:rsidRPr="006B1ED7">
        <w:rPr>
          <w:szCs w:val="24"/>
        </w:rPr>
        <w:t xml:space="preserve">, </w:t>
      </w:r>
      <w:r w:rsidRPr="006B1ED7">
        <w:rPr>
          <w:bCs/>
          <w:i/>
          <w:iCs/>
          <w:szCs w:val="24"/>
        </w:rPr>
        <w:t>Polityka Unii Europejskiej wobec osób niepełnosprawnych i starszych</w:t>
      </w:r>
      <w:r w:rsidRPr="006B1ED7">
        <w:rPr>
          <w:szCs w:val="24"/>
        </w:rPr>
        <w:t xml:space="preserve">, w: </w:t>
      </w:r>
      <w:r w:rsidRPr="006B1ED7">
        <w:rPr>
          <w:bCs/>
          <w:i/>
          <w:iCs/>
          <w:szCs w:val="24"/>
        </w:rPr>
        <w:t xml:space="preserve">Edukacja i wsparcie społeczne osób </w:t>
      </w:r>
      <w:r w:rsidR="00770811">
        <w:rPr>
          <w:bCs/>
          <w:i/>
          <w:iCs/>
          <w:szCs w:val="24"/>
        </w:rPr>
        <w:br/>
      </w:r>
      <w:r w:rsidRPr="006B1ED7">
        <w:rPr>
          <w:bCs/>
          <w:i/>
          <w:iCs/>
          <w:szCs w:val="24"/>
        </w:rPr>
        <w:t>z niepełnosprawnością</w:t>
      </w:r>
      <w:r>
        <w:rPr>
          <w:bCs/>
          <w:i/>
          <w:iCs/>
          <w:szCs w:val="24"/>
        </w:rPr>
        <w:t xml:space="preserve"> </w:t>
      </w:r>
      <w:r w:rsidRPr="006B1ED7">
        <w:rPr>
          <w:bCs/>
          <w:i/>
          <w:iCs/>
          <w:szCs w:val="24"/>
        </w:rPr>
        <w:t>w wybranych krajach europejskich,</w:t>
      </w:r>
      <w:r w:rsidRPr="006B1ED7">
        <w:rPr>
          <w:szCs w:val="24"/>
        </w:rPr>
        <w:t xml:space="preserve"> red. J. Wyczesany </w:t>
      </w:r>
      <w:r w:rsidR="00770811">
        <w:rPr>
          <w:szCs w:val="24"/>
        </w:rPr>
        <w:br/>
      </w:r>
      <w:r w:rsidRPr="006B1ED7">
        <w:rPr>
          <w:szCs w:val="24"/>
        </w:rPr>
        <w:t>i Z. Gajdzica, Kraków, Oficyna Wydawnicza "Impuls", 2005, s.13.</w:t>
      </w:r>
    </w:p>
    <w:p w14:paraId="33D28B5E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nie piszemy </w:t>
      </w:r>
      <w:r w:rsidRPr="006B1ED7">
        <w:rPr>
          <w:bCs/>
          <w:szCs w:val="24"/>
        </w:rPr>
        <w:t>w</w:t>
      </w:r>
      <w:r w:rsidRPr="006B1ED7">
        <w:rPr>
          <w:szCs w:val="24"/>
        </w:rPr>
        <w:t xml:space="preserve">, jeśli artykuł jest zamieszczony w czasopiśmie – np.: </w:t>
      </w:r>
      <w:r w:rsidR="00770811">
        <w:rPr>
          <w:szCs w:val="24"/>
        </w:rPr>
        <w:br/>
      </w:r>
      <w:r w:rsidRPr="006B1ED7">
        <w:rPr>
          <w:szCs w:val="24"/>
        </w:rPr>
        <w:t xml:space="preserve">A. Królikowska, </w:t>
      </w:r>
      <w:r w:rsidRPr="006B1ED7">
        <w:rPr>
          <w:bCs/>
          <w:i/>
          <w:iCs/>
          <w:szCs w:val="24"/>
        </w:rPr>
        <w:t>Jezuickie seminaria nauczycielskie - pierwsze instytucjonalne formy kształcenia nauczycieli w Polsce</w:t>
      </w:r>
      <w:r w:rsidRPr="006B1ED7">
        <w:rPr>
          <w:szCs w:val="24"/>
        </w:rPr>
        <w:t>, „Przegląd His</w:t>
      </w:r>
      <w:r>
        <w:rPr>
          <w:szCs w:val="24"/>
        </w:rPr>
        <w:t xml:space="preserve">toryczno-Oświatowy”, </w:t>
      </w:r>
      <w:r w:rsidR="00770811">
        <w:rPr>
          <w:szCs w:val="24"/>
        </w:rPr>
        <w:br/>
      </w:r>
      <w:r>
        <w:rPr>
          <w:szCs w:val="24"/>
        </w:rPr>
        <w:t>nr 3-4 (</w:t>
      </w:r>
      <w:r w:rsidRPr="006B1ED7">
        <w:rPr>
          <w:szCs w:val="24"/>
        </w:rPr>
        <w:t>233-234), 2016, s. 27. </w:t>
      </w:r>
    </w:p>
    <w:p w14:paraId="2F396506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przed rokiem, po nazwie wydawnictwa stawiamy przecinek (w bibliografii </w:t>
      </w:r>
      <w:r w:rsidR="00770811">
        <w:rPr>
          <w:szCs w:val="24"/>
        </w:rPr>
        <w:br/>
      </w:r>
      <w:r w:rsidRPr="006B1ED7">
        <w:rPr>
          <w:szCs w:val="24"/>
        </w:rPr>
        <w:t>i przypisach) </w:t>
      </w:r>
    </w:p>
    <w:p w14:paraId="47E562C8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</w:t>
      </w:r>
      <w:r w:rsidRPr="006B1ED7">
        <w:rPr>
          <w:bCs/>
          <w:szCs w:val="24"/>
        </w:rPr>
        <w:t xml:space="preserve">tytuł </w:t>
      </w:r>
      <w:r w:rsidRPr="006B1ED7">
        <w:rPr>
          <w:szCs w:val="24"/>
        </w:rPr>
        <w:t xml:space="preserve">książki czy artykułu, działu (rozdziału), cyklu (np. </w:t>
      </w:r>
      <w:r w:rsidRPr="006B1ED7">
        <w:rPr>
          <w:bCs/>
          <w:i/>
          <w:iCs/>
          <w:szCs w:val="24"/>
        </w:rPr>
        <w:t xml:space="preserve">Lalka), </w:t>
      </w:r>
      <w:r w:rsidRPr="006B1ED7">
        <w:rPr>
          <w:szCs w:val="24"/>
        </w:rPr>
        <w:t xml:space="preserve">filmu, wystawy obrazów, obrazu oznaczamy </w:t>
      </w:r>
      <w:proofErr w:type="spellStart"/>
      <w:r w:rsidRPr="006B1ED7">
        <w:rPr>
          <w:bCs/>
          <w:i/>
          <w:iCs/>
          <w:szCs w:val="24"/>
        </w:rPr>
        <w:t>wyboldowaną</w:t>
      </w:r>
      <w:proofErr w:type="spellEnd"/>
      <w:r w:rsidRPr="006B1ED7">
        <w:rPr>
          <w:bCs/>
          <w:i/>
          <w:iCs/>
          <w:szCs w:val="24"/>
        </w:rPr>
        <w:t xml:space="preserve"> kursywą </w:t>
      </w:r>
      <w:r w:rsidRPr="006B1ED7">
        <w:rPr>
          <w:szCs w:val="24"/>
        </w:rPr>
        <w:t>(w artykule, bibliografii i przypisach);</w:t>
      </w:r>
      <w:r w:rsidRPr="006B1ED7">
        <w:rPr>
          <w:bCs/>
          <w:i/>
          <w:iCs/>
          <w:szCs w:val="24"/>
        </w:rPr>
        <w:t> </w:t>
      </w:r>
    </w:p>
    <w:p w14:paraId="460B770F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>– tytuły czasopism: jasne, proste, w cudzysłowie (np. „Charaktery” (w artykule, bibliografii i przypisach); </w:t>
      </w:r>
    </w:p>
    <w:p w14:paraId="40E36393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linki do stron </w:t>
      </w:r>
      <w:r w:rsidRPr="006B1ED7">
        <w:rPr>
          <w:i/>
          <w:iCs/>
          <w:szCs w:val="24"/>
        </w:rPr>
        <w:t xml:space="preserve">www – </w:t>
      </w:r>
      <w:r w:rsidRPr="006B1ED7">
        <w:rPr>
          <w:szCs w:val="24"/>
        </w:rPr>
        <w:t xml:space="preserve">jasną kursywą, np. </w:t>
      </w:r>
      <w:r w:rsidRPr="006B1ED7">
        <w:rPr>
          <w:i/>
          <w:iCs/>
          <w:szCs w:val="24"/>
        </w:rPr>
        <w:t>www.wp.pl;</w:t>
      </w:r>
    </w:p>
    <w:p w14:paraId="6E6FD22B" w14:textId="77777777"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Jeśli cytat pochodzi z Internetu, to wtedy przypis powinien przedstawiać się następująco: A. Nowak, </w:t>
      </w:r>
      <w:r w:rsidRPr="006B1ED7">
        <w:rPr>
          <w:bCs/>
          <w:i/>
          <w:iCs/>
          <w:szCs w:val="24"/>
        </w:rPr>
        <w:t>Sprawozdanie</w:t>
      </w:r>
      <w:r>
        <w:rPr>
          <w:szCs w:val="24"/>
        </w:rPr>
        <w:t>, Internet, (dostęp: 12.12.2018</w:t>
      </w:r>
      <w:r w:rsidRPr="006B1ED7">
        <w:rPr>
          <w:szCs w:val="24"/>
        </w:rPr>
        <w:t xml:space="preserve">r.), </w:t>
      </w:r>
      <w:r w:rsidRPr="006B1ED7">
        <w:rPr>
          <w:i/>
          <w:iCs/>
          <w:szCs w:val="24"/>
        </w:rPr>
        <w:t>www.onet.pl/ksiazki/sprawozdania;</w:t>
      </w:r>
    </w:p>
    <w:p w14:paraId="52DEBEAB" w14:textId="77777777" w:rsidR="00A420B5" w:rsidRDefault="00A420B5" w:rsidP="00A420B5"/>
    <w:p w14:paraId="46459A7C" w14:textId="77777777" w:rsidR="00A420B5" w:rsidRPr="006965FE" w:rsidRDefault="00A420B5" w:rsidP="00A420B5">
      <w:pPr>
        <w:ind w:firstLine="0"/>
        <w:rPr>
          <w:b/>
          <w:szCs w:val="24"/>
          <w:u w:val="single"/>
        </w:rPr>
      </w:pPr>
      <w:r>
        <w:rPr>
          <w:b/>
          <w:szCs w:val="24"/>
          <w:u w:val="single"/>
        </w:rPr>
        <w:t>Bibliografia</w:t>
      </w:r>
    </w:p>
    <w:p w14:paraId="77446441" w14:textId="77777777" w:rsidR="00A420B5" w:rsidRPr="006965FE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  <w:rPr>
          <w:szCs w:val="24"/>
        </w:rPr>
      </w:pPr>
      <w:r w:rsidRPr="006965FE">
        <w:rPr>
          <w:szCs w:val="24"/>
        </w:rPr>
        <w:t>Alfabetyczne zestawienie  wykorzystanych w pracy materiałów (książek, artykułów, materiałów  publikowanych elektronicznie)</w:t>
      </w:r>
    </w:p>
    <w:p w14:paraId="15C71052" w14:textId="77777777" w:rsidR="00A420B5" w:rsidRPr="006965FE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  <w:u w:val="single"/>
        </w:rPr>
        <w:t xml:space="preserve">UWAGA </w:t>
      </w:r>
      <w:r w:rsidRPr="006965FE">
        <w:rPr>
          <w:szCs w:val="24"/>
        </w:rPr>
        <w:t>każdy wpis w bibliografii rozpoczynamy od nazwiska autora</w:t>
      </w:r>
      <w:r>
        <w:rPr>
          <w:szCs w:val="24"/>
        </w:rPr>
        <w:t xml:space="preserve"> (inaczej niż w przypisie)</w:t>
      </w:r>
      <w:r w:rsidRPr="006965FE">
        <w:rPr>
          <w:szCs w:val="24"/>
        </w:rPr>
        <w:t xml:space="preserve"> np. </w:t>
      </w:r>
    </w:p>
    <w:p w14:paraId="10C9D343" w14:textId="77777777"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 xml:space="preserve">Krause A., </w:t>
      </w:r>
      <w:r w:rsidRPr="006965FE">
        <w:rPr>
          <w:bCs/>
          <w:i/>
          <w:iCs/>
          <w:szCs w:val="24"/>
        </w:rPr>
        <w:t>Współczesne paradygmaty pedagogiki specjalnej</w:t>
      </w:r>
      <w:r w:rsidRPr="006965FE">
        <w:rPr>
          <w:i/>
          <w:iCs/>
          <w:szCs w:val="24"/>
        </w:rPr>
        <w:t xml:space="preserve">, </w:t>
      </w:r>
      <w:r w:rsidRPr="006965FE">
        <w:rPr>
          <w:szCs w:val="24"/>
        </w:rPr>
        <w:t>Kraków, Oficyna Wydawnicza "Impuls", 2011</w:t>
      </w:r>
    </w:p>
    <w:p w14:paraId="29BA7108" w14:textId="77777777" w:rsidR="00A420B5" w:rsidRPr="006965FE" w:rsidRDefault="00A420B5" w:rsidP="00A420B5">
      <w:pPr>
        <w:pStyle w:val="Akapitzlist"/>
        <w:numPr>
          <w:ilvl w:val="1"/>
          <w:numId w:val="4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hanging="1014"/>
        <w:rPr>
          <w:szCs w:val="24"/>
        </w:rPr>
      </w:pPr>
      <w:r w:rsidRPr="006965FE">
        <w:rPr>
          <w:szCs w:val="24"/>
        </w:rPr>
        <w:t xml:space="preserve">Zaleca się odrębne </w:t>
      </w:r>
      <w:r>
        <w:rPr>
          <w:szCs w:val="24"/>
        </w:rPr>
        <w:t>zestawienie bibliograficzne dla</w:t>
      </w:r>
      <w:r w:rsidRPr="006965FE">
        <w:rPr>
          <w:szCs w:val="24"/>
        </w:rPr>
        <w:t>:</w:t>
      </w:r>
    </w:p>
    <w:p w14:paraId="708F0284" w14:textId="77777777"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>książek</w:t>
      </w:r>
    </w:p>
    <w:p w14:paraId="39606E26" w14:textId="77777777"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>
        <w:rPr>
          <w:szCs w:val="24"/>
        </w:rPr>
        <w:t>artykułów</w:t>
      </w:r>
      <w:r w:rsidRPr="006965FE">
        <w:rPr>
          <w:szCs w:val="24"/>
        </w:rPr>
        <w:t xml:space="preserve"> naukowych</w:t>
      </w:r>
    </w:p>
    <w:p w14:paraId="436E8CBC" w14:textId="77777777" w:rsidR="00A420B5" w:rsidRPr="007C020D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>źródeł internetowych</w:t>
      </w:r>
    </w:p>
    <w:p w14:paraId="0319D57A" w14:textId="77777777" w:rsidR="00A420B5" w:rsidRPr="00A420B5" w:rsidRDefault="00A420B5" w:rsidP="00A420B5">
      <w:pPr>
        <w:rPr>
          <w:sz w:val="22"/>
          <w:szCs w:val="22"/>
        </w:rPr>
      </w:pPr>
      <w:r w:rsidRPr="007C020D">
        <w:rPr>
          <w:b/>
          <w:szCs w:val="24"/>
          <w:u w:val="single"/>
        </w:rPr>
        <w:lastRenderedPageBreak/>
        <w:t>Prezentacja wyników badań</w:t>
      </w:r>
    </w:p>
    <w:p w14:paraId="111F603F" w14:textId="77777777" w:rsidR="00A420B5" w:rsidRPr="00051119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 xml:space="preserve">Prezentacja wyników badań </w:t>
      </w:r>
      <w:r>
        <w:t xml:space="preserve"> </w:t>
      </w:r>
      <w:r w:rsidRPr="00051119">
        <w:t>w postaci krótkich opisów i prezentacji grafi</w:t>
      </w:r>
      <w:r>
        <w:t>cznej - tabele, ryciny, wykresy</w:t>
      </w:r>
      <w:r w:rsidRPr="00051119">
        <w:t>, rysunki</w:t>
      </w:r>
      <w:r>
        <w:t xml:space="preserve">, schematy. </w:t>
      </w:r>
    </w:p>
    <w:p w14:paraId="7BBC09D5" w14:textId="77777777" w:rsidR="00A420B5" w:rsidRPr="00A420B5" w:rsidRDefault="00A420B5" w:rsidP="00A420B5">
      <w:pPr>
        <w:ind w:left="317" w:firstLine="0"/>
        <w:rPr>
          <w:b/>
        </w:rPr>
      </w:pPr>
      <w:r w:rsidRPr="00A420B5">
        <w:rPr>
          <w:b/>
        </w:rPr>
        <w:t>Rycinami nazywamy wszystkie rysunki, wykresy i schematy</w:t>
      </w:r>
    </w:p>
    <w:p w14:paraId="77D22304" w14:textId="77777777" w:rsidR="00A420B5" w:rsidRPr="00051119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>Rysunek jest zawsze wyśrodkowany</w:t>
      </w:r>
    </w:p>
    <w:p w14:paraId="53964D5C" w14:textId="77777777" w:rsidR="00A420B5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>Numeracja rycin jest ciągła, według kolejności w całej pracy (numeracja arabska)</w:t>
      </w:r>
    </w:p>
    <w:p w14:paraId="48229478" w14:textId="77777777" w:rsidR="00A420B5" w:rsidRPr="00183F07" w:rsidRDefault="00A420B5" w:rsidP="00A420B5">
      <w:pPr>
        <w:pStyle w:val="Akapitzlist"/>
        <w:numPr>
          <w:ilvl w:val="0"/>
          <w:numId w:val="0"/>
        </w:numPr>
        <w:ind w:left="720"/>
      </w:pPr>
    </w:p>
    <w:p w14:paraId="71A69575" w14:textId="77777777" w:rsidR="00A420B5" w:rsidRPr="007C020D" w:rsidRDefault="00A420B5" w:rsidP="00A420B5">
      <w:pPr>
        <w:ind w:left="-43" w:firstLine="0"/>
      </w:pPr>
      <w:r w:rsidRPr="00183F07">
        <w:t xml:space="preserve"> </w:t>
      </w:r>
      <w:proofErr w:type="spellStart"/>
      <w:r w:rsidRPr="00183F07">
        <w:t>Ryc</w:t>
      </w:r>
      <w:proofErr w:type="spellEnd"/>
      <w:r w:rsidRPr="00183F07">
        <w:t xml:space="preserve"> 1. Tytuł / Wykres 1. Tytuł / Rys 1. Tytuł</w:t>
      </w:r>
      <w:r>
        <w:t xml:space="preserve"> </w:t>
      </w:r>
      <w:r w:rsidRPr="00183F07">
        <w:t>/ Schemat 1. Tytuł</w:t>
      </w:r>
    </w:p>
    <w:p w14:paraId="1EC0AFDA" w14:textId="77777777" w:rsidR="00A420B5" w:rsidRPr="009C0C2C" w:rsidRDefault="00EC30DA" w:rsidP="00A420B5">
      <w:pPr>
        <w:pStyle w:val="Default"/>
        <w:rPr>
          <w:u w:val="single"/>
        </w:rPr>
      </w:pPr>
      <w:r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6C25F5" wp14:editId="07F8DBA2">
                <wp:simplePos x="0" y="0"/>
                <wp:positionH relativeFrom="column">
                  <wp:posOffset>4015105</wp:posOffset>
                </wp:positionH>
                <wp:positionV relativeFrom="paragraph">
                  <wp:posOffset>133985</wp:posOffset>
                </wp:positionV>
                <wp:extent cx="1120140" cy="565150"/>
                <wp:effectExtent l="8255" t="24130" r="14605" b="1079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565150"/>
                        </a:xfrm>
                        <a:prstGeom prst="rightArrow">
                          <a:avLst>
                            <a:gd name="adj1" fmla="val 61120"/>
                            <a:gd name="adj2" fmla="val 495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64E4F4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316.15pt;margin-top:10.55pt;width:88.2pt;height:4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" adj="16203,4199"/>
            </w:pict>
          </mc:Fallback>
        </mc:AlternateContent>
      </w:r>
      <w:r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0E8F18" wp14:editId="5694833A">
                <wp:simplePos x="0" y="0"/>
                <wp:positionH relativeFrom="column">
                  <wp:posOffset>2433955</wp:posOffset>
                </wp:positionH>
                <wp:positionV relativeFrom="paragraph">
                  <wp:posOffset>86995</wp:posOffset>
                </wp:positionV>
                <wp:extent cx="1102360" cy="612140"/>
                <wp:effectExtent l="8255" t="24765" r="13335" b="1079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2360" cy="612140"/>
                        </a:xfrm>
                        <a:prstGeom prst="rightArrow">
                          <a:avLst>
                            <a:gd name="adj1" fmla="val 50000"/>
                            <a:gd name="adj2" fmla="val 450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1EFEF7" id="AutoShape 3" o:spid="_x0000_s1026" type="#_x0000_t13" style="position:absolute;margin-left:191.65pt;margin-top:6.85pt;width:86.8pt;height:4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"/>
            </w:pict>
          </mc:Fallback>
        </mc:AlternateContent>
      </w:r>
      <w:r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7B3D7C" wp14:editId="04F289BA">
                <wp:simplePos x="0" y="0"/>
                <wp:positionH relativeFrom="column">
                  <wp:posOffset>801370</wp:posOffset>
                </wp:positionH>
                <wp:positionV relativeFrom="paragraph">
                  <wp:posOffset>86995</wp:posOffset>
                </wp:positionV>
                <wp:extent cx="956310" cy="612140"/>
                <wp:effectExtent l="13970" t="24765" r="20320" b="2032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612140"/>
                        </a:xfrm>
                        <a:prstGeom prst="rightArrow">
                          <a:avLst>
                            <a:gd name="adj1" fmla="val 50000"/>
                            <a:gd name="adj2" fmla="val 39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43FAE7" id="AutoShape 2" o:spid="_x0000_s1026" type="#_x0000_t13" style="position:absolute;margin-left:63.1pt;margin-top:6.85pt;width:75.3pt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"/>
            </w:pict>
          </mc:Fallback>
        </mc:AlternateContent>
      </w:r>
      <w:r w:rsidR="00A420B5" w:rsidRPr="009C0C2C">
        <w:rPr>
          <w:u w:val="single"/>
        </w:rPr>
        <w:t>Przykład:</w:t>
      </w:r>
    </w:p>
    <w:p w14:paraId="61270BE5" w14:textId="77777777" w:rsidR="00A420B5" w:rsidRDefault="00EC30DA" w:rsidP="00A420B5">
      <w:pPr>
        <w:pStyle w:val="Default"/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9A6994" wp14:editId="29D137C5">
                <wp:simplePos x="0" y="0"/>
                <wp:positionH relativeFrom="column">
                  <wp:posOffset>4015105</wp:posOffset>
                </wp:positionH>
                <wp:positionV relativeFrom="paragraph">
                  <wp:posOffset>70485</wp:posOffset>
                </wp:positionV>
                <wp:extent cx="808355" cy="326390"/>
                <wp:effectExtent l="8255" t="12065" r="12065" b="1397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9C23C" w14:textId="77777777" w:rsidR="00A420B5" w:rsidRDefault="00A420B5" w:rsidP="00A420B5">
                            <w:pPr>
                              <w:ind w:firstLine="0"/>
                            </w:pPr>
                            <w:r>
                              <w:t>narzędzie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F512B3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16.15pt;margin-top:5.55pt;width:63.65pt;height:2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">
                <v:textbox>
                  <w:txbxContent>
                    <w:p w:rsidR="00A420B5" w:rsidRDefault="00A420B5" w:rsidP="00A420B5">
                      <w:pPr>
                        <w:ind w:firstLine="0"/>
                      </w:pPr>
                      <w:r>
                        <w:t>narzędzie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554B6" wp14:editId="169FA349">
                <wp:simplePos x="0" y="0"/>
                <wp:positionH relativeFrom="column">
                  <wp:posOffset>2433955</wp:posOffset>
                </wp:positionH>
                <wp:positionV relativeFrom="paragraph">
                  <wp:posOffset>70485</wp:posOffset>
                </wp:positionV>
                <wp:extent cx="800100" cy="278765"/>
                <wp:effectExtent l="8255" t="12065" r="10795" b="139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8DA9C" w14:textId="77777777" w:rsidR="00A420B5" w:rsidRDefault="00A420B5" w:rsidP="00A420B5">
                            <w:pPr>
                              <w:ind w:firstLine="0"/>
                            </w:pPr>
                            <w:r>
                              <w:t>technika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C0FB28" id="Text Box 6" o:spid="_x0000_s1027" type="#_x0000_t202" style="position:absolute;left:0;text-align:left;margin-left:191.65pt;margin-top:5.55pt;width:63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Y9KgIAAFY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">
                <v:textbox>
                  <w:txbxContent>
                    <w:p w:rsidR="00A420B5" w:rsidRDefault="00A420B5" w:rsidP="00A420B5">
                      <w:pPr>
                        <w:ind w:firstLine="0"/>
                      </w:pPr>
                      <w:r>
                        <w:t>technika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7E0D8" wp14:editId="31897039">
                <wp:simplePos x="0" y="0"/>
                <wp:positionH relativeFrom="column">
                  <wp:posOffset>801370</wp:posOffset>
                </wp:positionH>
                <wp:positionV relativeFrom="paragraph">
                  <wp:posOffset>70485</wp:posOffset>
                </wp:positionV>
                <wp:extent cx="718185" cy="278765"/>
                <wp:effectExtent l="13970" t="12065" r="10795" b="139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185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38930" w14:textId="77777777" w:rsidR="00A420B5" w:rsidRDefault="00A420B5" w:rsidP="00A420B5">
                            <w:pPr>
                              <w:ind w:firstLine="0"/>
                            </w:pPr>
                            <w:r>
                              <w:t>metoda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CBEC7D" id="Text Box 5" o:spid="_x0000_s1028" type="#_x0000_t202" style="position:absolute;left:0;text-align:left;margin-left:63.1pt;margin-top:5.55pt;width:56.55pt;height:2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">
                <v:textbox>
                  <w:txbxContent>
                    <w:p w:rsidR="00A420B5" w:rsidRDefault="00A420B5" w:rsidP="00A420B5">
                      <w:pPr>
                        <w:ind w:firstLine="0"/>
                      </w:pPr>
                      <w:r>
                        <w:t>metoda</w:t>
                      </w:r>
                    </w:p>
                  </w:txbxContent>
                </v:textbox>
              </v:shape>
            </w:pict>
          </mc:Fallback>
        </mc:AlternateContent>
      </w:r>
    </w:p>
    <w:p w14:paraId="320037E5" w14:textId="77777777" w:rsidR="00A420B5" w:rsidRDefault="00A420B5" w:rsidP="00A420B5">
      <w:pPr>
        <w:pStyle w:val="Default"/>
        <w:jc w:val="center"/>
      </w:pPr>
    </w:p>
    <w:p w14:paraId="4D6D0EA7" w14:textId="77777777" w:rsidR="00A420B5" w:rsidRDefault="00A420B5" w:rsidP="00A420B5">
      <w:pPr>
        <w:pStyle w:val="Default"/>
      </w:pPr>
    </w:p>
    <w:p w14:paraId="6BD7FAED" w14:textId="77777777" w:rsidR="00A420B5" w:rsidRPr="00EA4A46" w:rsidRDefault="00A420B5" w:rsidP="00A420B5">
      <w:pPr>
        <w:rPr>
          <w:b/>
          <w:sz w:val="20"/>
        </w:rPr>
      </w:pPr>
      <w:r w:rsidRPr="00EA4A46">
        <w:rPr>
          <w:b/>
          <w:sz w:val="20"/>
        </w:rPr>
        <w:t>Schemat 1 Struktura instrumentarium procesu badawczego</w:t>
      </w:r>
    </w:p>
    <w:p w14:paraId="57C24344" w14:textId="77777777" w:rsidR="00A420B5" w:rsidRPr="00EA4A46" w:rsidRDefault="00A420B5" w:rsidP="00A420B5">
      <w:pPr>
        <w:rPr>
          <w:sz w:val="20"/>
        </w:rPr>
      </w:pPr>
      <w:r w:rsidRPr="00EA4A46">
        <w:rPr>
          <w:sz w:val="20"/>
        </w:rPr>
        <w:t xml:space="preserve">Źródło: J. Gnitecki, Wstęp do metod… op. cit., s. 71 </w:t>
      </w:r>
    </w:p>
    <w:p w14:paraId="529B7A91" w14:textId="77777777" w:rsidR="00A420B5" w:rsidRPr="00051119" w:rsidRDefault="00A420B5" w:rsidP="00A420B5">
      <w:pPr>
        <w:pStyle w:val="Default"/>
      </w:pPr>
    </w:p>
    <w:p w14:paraId="31B9F7F9" w14:textId="77777777" w:rsidR="00A420B5" w:rsidRPr="00051119" w:rsidRDefault="00A420B5" w:rsidP="00A420B5">
      <w:pPr>
        <w:pStyle w:val="Default"/>
        <w:numPr>
          <w:ilvl w:val="0"/>
          <w:numId w:val="44"/>
        </w:numPr>
        <w:spacing w:after="47"/>
        <w:rPr>
          <w:sz w:val="23"/>
          <w:szCs w:val="23"/>
        </w:rPr>
      </w:pPr>
      <w:r w:rsidRPr="00051119">
        <w:rPr>
          <w:sz w:val="23"/>
          <w:szCs w:val="23"/>
        </w:rPr>
        <w:t>Tytuł rysunku</w:t>
      </w:r>
      <w:r>
        <w:rPr>
          <w:sz w:val="23"/>
          <w:szCs w:val="23"/>
        </w:rPr>
        <w:t>, schematu, wykresu</w:t>
      </w:r>
      <w:r w:rsidRPr="00051119">
        <w:rPr>
          <w:sz w:val="23"/>
          <w:szCs w:val="23"/>
        </w:rPr>
        <w:t xml:space="preserve"> umieszczamy zawsze pod ryciną, wyrównany do lewej, czcionka pogrubiona, 10 </w:t>
      </w:r>
    </w:p>
    <w:p w14:paraId="466AE97E" w14:textId="77777777" w:rsidR="00A420B5" w:rsidRPr="00051119" w:rsidRDefault="00A420B5" w:rsidP="00A420B5">
      <w:pPr>
        <w:pStyle w:val="Default"/>
        <w:numPr>
          <w:ilvl w:val="0"/>
          <w:numId w:val="44"/>
        </w:numPr>
        <w:rPr>
          <w:sz w:val="23"/>
          <w:szCs w:val="23"/>
        </w:rPr>
      </w:pPr>
      <w:r w:rsidRPr="00051119">
        <w:rPr>
          <w:sz w:val="23"/>
          <w:szCs w:val="23"/>
        </w:rPr>
        <w:t xml:space="preserve">Pod ryciną zawsze powinno być umieszczone źródło, czcionka – 10 </w:t>
      </w:r>
    </w:p>
    <w:p w14:paraId="0E8C5F0B" w14:textId="77777777" w:rsidR="00A420B5" w:rsidRPr="00AE23E8" w:rsidRDefault="00A420B5" w:rsidP="00A420B5">
      <w:pPr>
        <w:pStyle w:val="Default"/>
        <w:numPr>
          <w:ilvl w:val="0"/>
          <w:numId w:val="44"/>
        </w:numPr>
        <w:rPr>
          <w:sz w:val="23"/>
          <w:szCs w:val="23"/>
        </w:rPr>
      </w:pPr>
      <w:r w:rsidRPr="00051119">
        <w:rPr>
          <w:color w:val="auto"/>
          <w:sz w:val="23"/>
          <w:szCs w:val="23"/>
        </w:rPr>
        <w:t xml:space="preserve">W tekście pracy musi być zawsze odniesienie do rysunku/ryciny. </w:t>
      </w:r>
    </w:p>
    <w:p w14:paraId="3A26DB6C" w14:textId="77777777" w:rsidR="00A420B5" w:rsidRDefault="00A420B5" w:rsidP="00A420B5">
      <w:pPr>
        <w:pStyle w:val="Default"/>
        <w:rPr>
          <w:b/>
          <w:bCs/>
          <w:sz w:val="23"/>
          <w:szCs w:val="23"/>
        </w:rPr>
      </w:pPr>
    </w:p>
    <w:p w14:paraId="7FBCA170" w14:textId="77777777" w:rsidR="00A420B5" w:rsidRDefault="00A420B5" w:rsidP="00A420B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Tabele </w:t>
      </w:r>
    </w:p>
    <w:p w14:paraId="028A326A" w14:textId="77777777" w:rsidR="00A420B5" w:rsidRDefault="00A420B5" w:rsidP="00A420B5">
      <w:pPr>
        <w:pStyle w:val="Default"/>
        <w:numPr>
          <w:ilvl w:val="0"/>
          <w:numId w:val="45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Tabele zawsze powinny być wyśrodkowane, numeracja ciągła, według kolejności </w:t>
      </w:r>
      <w:r w:rsidR="00770811">
        <w:rPr>
          <w:sz w:val="23"/>
          <w:szCs w:val="23"/>
        </w:rPr>
        <w:br/>
      </w:r>
      <w:r>
        <w:rPr>
          <w:sz w:val="23"/>
          <w:szCs w:val="23"/>
        </w:rPr>
        <w:t xml:space="preserve">w całej pracy np.: Tabela 1. Tytuł:………… </w:t>
      </w:r>
    </w:p>
    <w:p w14:paraId="0ABCAF34" w14:textId="77777777" w:rsidR="00A420B5" w:rsidRDefault="00A420B5" w:rsidP="00A420B5">
      <w:pPr>
        <w:pStyle w:val="Default"/>
        <w:numPr>
          <w:ilvl w:val="0"/>
          <w:numId w:val="45"/>
        </w:numPr>
        <w:rPr>
          <w:sz w:val="23"/>
          <w:szCs w:val="23"/>
        </w:rPr>
      </w:pPr>
      <w:r>
        <w:rPr>
          <w:sz w:val="23"/>
          <w:szCs w:val="23"/>
        </w:rPr>
        <w:t xml:space="preserve">Przykład nr 1 wprowadzenia tabeli w tekst: Tabela 1 przedstawia zestawienie technik badawczych i odpowiadającymi im narzędziom badawczym. </w:t>
      </w:r>
    </w:p>
    <w:p w14:paraId="039A1532" w14:textId="77777777" w:rsidR="00A420B5" w:rsidRPr="00051119" w:rsidRDefault="00A420B5" w:rsidP="00A420B5">
      <w:pPr>
        <w:pStyle w:val="Default"/>
        <w:numPr>
          <w:ilvl w:val="0"/>
          <w:numId w:val="45"/>
        </w:numPr>
        <w:rPr>
          <w:sz w:val="23"/>
          <w:szCs w:val="23"/>
        </w:rPr>
      </w:pPr>
      <w:r>
        <w:rPr>
          <w:sz w:val="23"/>
          <w:szCs w:val="23"/>
        </w:rPr>
        <w:t xml:space="preserve">Pod tabelą </w:t>
      </w:r>
      <w:r w:rsidRPr="00051119">
        <w:rPr>
          <w:sz w:val="23"/>
          <w:szCs w:val="23"/>
        </w:rPr>
        <w:t xml:space="preserve">zawsze powinno być umieszczone źródło, czcionka – 10 </w:t>
      </w:r>
    </w:p>
    <w:p w14:paraId="492BC538" w14:textId="77777777" w:rsidR="00A420B5" w:rsidRPr="00051119" w:rsidRDefault="00A420B5" w:rsidP="00A420B5">
      <w:pPr>
        <w:pStyle w:val="Default"/>
        <w:rPr>
          <w:sz w:val="23"/>
          <w:szCs w:val="23"/>
        </w:rPr>
      </w:pPr>
    </w:p>
    <w:p w14:paraId="2F39CA6B" w14:textId="77777777" w:rsidR="00A420B5" w:rsidRPr="00EA4A46" w:rsidRDefault="00A420B5" w:rsidP="00A420B5">
      <w:pPr>
        <w:rPr>
          <w:szCs w:val="24"/>
        </w:rPr>
      </w:pPr>
      <w:r w:rsidRPr="00EA4A46">
        <w:rPr>
          <w:szCs w:val="24"/>
        </w:rPr>
        <w:t>Tabela 1</w:t>
      </w:r>
      <w:r>
        <w:rPr>
          <w:szCs w:val="24"/>
        </w:rPr>
        <w:t>.</w:t>
      </w:r>
      <w:r w:rsidRPr="00EA4A46">
        <w:rPr>
          <w:szCs w:val="24"/>
        </w:rPr>
        <w:t xml:space="preserve">  </w:t>
      </w:r>
      <w:r>
        <w:rPr>
          <w:szCs w:val="24"/>
        </w:rPr>
        <w:t>Techniki badawcze i odpowiadające im narzędzia badawcze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4"/>
        <w:gridCol w:w="2805"/>
      </w:tblGrid>
      <w:tr w:rsidR="00A420B5" w:rsidRPr="00EA4A46" w14:paraId="0FD95DDB" w14:textId="77777777" w:rsidTr="00770811">
        <w:trPr>
          <w:jc w:val="center"/>
        </w:trPr>
        <w:tc>
          <w:tcPr>
            <w:tcW w:w="2594" w:type="dxa"/>
          </w:tcPr>
          <w:p w14:paraId="57172BFC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Techniki badawcze</w:t>
            </w:r>
          </w:p>
        </w:tc>
        <w:tc>
          <w:tcPr>
            <w:tcW w:w="2805" w:type="dxa"/>
          </w:tcPr>
          <w:p w14:paraId="2EFF3678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Narzędzia badawcze</w:t>
            </w:r>
          </w:p>
        </w:tc>
      </w:tr>
      <w:tr w:rsidR="00A420B5" w:rsidRPr="00EA4A46" w14:paraId="09495F55" w14:textId="77777777" w:rsidTr="00770811">
        <w:trPr>
          <w:jc w:val="center"/>
        </w:trPr>
        <w:tc>
          <w:tcPr>
            <w:tcW w:w="2594" w:type="dxa"/>
          </w:tcPr>
          <w:p w14:paraId="20F2603E" w14:textId="77777777"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Obserwacja</w:t>
            </w:r>
          </w:p>
          <w:p w14:paraId="0D630185" w14:textId="77777777"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2805" w:type="dxa"/>
          </w:tcPr>
          <w:p w14:paraId="2A3DFA5F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Arkusz obserwacji</w:t>
            </w:r>
          </w:p>
          <w:p w14:paraId="26BAEB0D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Dziennik obserwacji</w:t>
            </w:r>
          </w:p>
          <w:p w14:paraId="6BD811B6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Karta obserwacji</w:t>
            </w:r>
          </w:p>
          <w:p w14:paraId="5B2C519A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 xml:space="preserve">Kamera </w:t>
            </w:r>
          </w:p>
          <w:p w14:paraId="4E435CBB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14:paraId="439236E5" w14:textId="77777777" w:rsidTr="00770811">
        <w:trPr>
          <w:jc w:val="center"/>
        </w:trPr>
        <w:tc>
          <w:tcPr>
            <w:tcW w:w="2594" w:type="dxa"/>
          </w:tcPr>
          <w:p w14:paraId="5EDAFAD9" w14:textId="77777777"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Wywiad</w:t>
            </w:r>
          </w:p>
          <w:p w14:paraId="11D62ECD" w14:textId="77777777"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2805" w:type="dxa"/>
          </w:tcPr>
          <w:p w14:paraId="60CE2B63" w14:textId="77777777" w:rsidR="00A420B5" w:rsidRPr="00EA4A46" w:rsidRDefault="00A420B5" w:rsidP="005F41B2">
            <w:pPr>
              <w:rPr>
                <w:sz w:val="20"/>
              </w:rPr>
            </w:pPr>
            <w:r>
              <w:rPr>
                <w:sz w:val="20"/>
              </w:rPr>
              <w:t xml:space="preserve">Kwestionariusz  </w:t>
            </w:r>
            <w:r w:rsidRPr="00EA4A46">
              <w:rPr>
                <w:sz w:val="20"/>
              </w:rPr>
              <w:t>wywiadu</w:t>
            </w:r>
          </w:p>
          <w:p w14:paraId="606368A7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Dyktafon</w:t>
            </w:r>
          </w:p>
          <w:p w14:paraId="60B2B9E4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14:paraId="3D8A0FA7" w14:textId="77777777" w:rsidTr="00770811">
        <w:trPr>
          <w:jc w:val="center"/>
        </w:trPr>
        <w:tc>
          <w:tcPr>
            <w:tcW w:w="2594" w:type="dxa"/>
          </w:tcPr>
          <w:p w14:paraId="5B50CB94" w14:textId="77777777"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Ankieta</w:t>
            </w:r>
          </w:p>
        </w:tc>
        <w:tc>
          <w:tcPr>
            <w:tcW w:w="2805" w:type="dxa"/>
          </w:tcPr>
          <w:p w14:paraId="459EC52E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Kwestionariusz ankiety</w:t>
            </w:r>
          </w:p>
          <w:p w14:paraId="76FF5C6F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14:paraId="0764FA1B" w14:textId="77777777" w:rsidTr="00770811">
        <w:trPr>
          <w:trHeight w:val="285"/>
          <w:jc w:val="center"/>
        </w:trPr>
        <w:tc>
          <w:tcPr>
            <w:tcW w:w="2594" w:type="dxa"/>
          </w:tcPr>
          <w:p w14:paraId="748740EC" w14:textId="77777777"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Analiza treści</w:t>
            </w:r>
          </w:p>
          <w:p w14:paraId="03D293FA" w14:textId="77777777"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2805" w:type="dxa"/>
          </w:tcPr>
          <w:p w14:paraId="40838336" w14:textId="77777777"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 xml:space="preserve">Arkusze kodowania </w:t>
            </w:r>
          </w:p>
          <w:p w14:paraId="104D7A99" w14:textId="77777777" w:rsidR="00A420B5" w:rsidRPr="00EA4A46" w:rsidRDefault="00A420B5" w:rsidP="00A420B5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</w:tbl>
    <w:p w14:paraId="47DB8BF7" w14:textId="77777777" w:rsidR="00A420B5" w:rsidRDefault="00A420B5" w:rsidP="00A420B5">
      <w:pPr>
        <w:rPr>
          <w:sz w:val="20"/>
        </w:rPr>
      </w:pPr>
      <w:r w:rsidRPr="00EA4A46">
        <w:rPr>
          <w:sz w:val="20"/>
        </w:rPr>
        <w:t xml:space="preserve">                 </w:t>
      </w:r>
      <w:r>
        <w:rPr>
          <w:sz w:val="20"/>
        </w:rPr>
        <w:t xml:space="preserve">     </w:t>
      </w:r>
      <w:r w:rsidRPr="00EA4A46">
        <w:rPr>
          <w:sz w:val="20"/>
        </w:rPr>
        <w:t>Źródło: opracowanie własne</w:t>
      </w:r>
    </w:p>
    <w:p w14:paraId="4C955860" w14:textId="77777777" w:rsidR="00BF488A" w:rsidRDefault="00BF488A" w:rsidP="00A420B5"/>
    <w:sectPr w:rsidR="00BF488A" w:rsidSect="00F64D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390A6" w14:textId="77777777" w:rsidR="007A0ACE" w:rsidRDefault="007A0ACE" w:rsidP="00B61C72">
      <w:pPr>
        <w:spacing w:line="240" w:lineRule="auto"/>
      </w:pPr>
      <w:r>
        <w:separator/>
      </w:r>
    </w:p>
  </w:endnote>
  <w:endnote w:type="continuationSeparator" w:id="0">
    <w:p w14:paraId="2856087C" w14:textId="77777777" w:rsidR="007A0ACE" w:rsidRDefault="007A0ACE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124F" w14:textId="77777777" w:rsidR="00EC30DA" w:rsidRDefault="00EC30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1C05C" w14:textId="77777777" w:rsidR="00227CED" w:rsidRPr="000976B6" w:rsidRDefault="00227CED">
    <w:pPr>
      <w:pStyle w:val="Stopka"/>
      <w:jc w:val="right"/>
    </w:pPr>
  </w:p>
  <w:p w14:paraId="429D7C96" w14:textId="77777777" w:rsidR="00227CED" w:rsidRDefault="00227C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AF851" w14:textId="77777777" w:rsidR="00EC30DA" w:rsidRDefault="00EC30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8D799" w14:textId="77777777" w:rsidR="007A0ACE" w:rsidRDefault="007A0ACE" w:rsidP="00B61C72">
      <w:pPr>
        <w:spacing w:line="240" w:lineRule="auto"/>
      </w:pPr>
      <w:r>
        <w:separator/>
      </w:r>
    </w:p>
  </w:footnote>
  <w:footnote w:type="continuationSeparator" w:id="0">
    <w:p w14:paraId="0F03AB01" w14:textId="77777777" w:rsidR="007A0ACE" w:rsidRDefault="007A0ACE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32A9B" w14:textId="77777777" w:rsidR="00E501B7" w:rsidRDefault="007A0ACE">
    <w:pPr>
      <w:pStyle w:val="Nagwek"/>
    </w:pPr>
    <w:r>
      <w:rPr>
        <w:noProof/>
      </w:rPr>
      <w:pict w14:anchorId="54C4EE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246876" o:spid="_x0000_s2050" type="#_x0000_t136" style="position:absolute;left:0;text-align:left;margin-left:0;margin-top:0;width:556.5pt;height:42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D1DC9" w14:textId="77777777" w:rsidR="00E501B7" w:rsidRDefault="007A0ACE">
    <w:pPr>
      <w:pStyle w:val="Nagwek"/>
    </w:pPr>
    <w:r>
      <w:rPr>
        <w:noProof/>
      </w:rPr>
      <w:pict w14:anchorId="220F38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246877" o:spid="_x0000_s2051" type="#_x0000_t136" style="position:absolute;left:0;text-align:left;margin-left:0;margin-top:0;width:556.5pt;height:42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7A265" w14:textId="77777777" w:rsidR="00E501B7" w:rsidRDefault="007A0ACE">
    <w:pPr>
      <w:pStyle w:val="Nagwek"/>
    </w:pPr>
    <w:r>
      <w:rPr>
        <w:noProof/>
      </w:rPr>
      <w:pict w14:anchorId="3CE5C3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246875" o:spid="_x0000_s2049" type="#_x0000_t136" style="position:absolute;left:0;text-align:left;margin-left:0;margin-top:0;width:556.5pt;height:42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B6E"/>
    <w:multiLevelType w:val="hybridMultilevel"/>
    <w:tmpl w:val="2FC2A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4626"/>
    <w:multiLevelType w:val="hybridMultilevel"/>
    <w:tmpl w:val="C1F2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4566"/>
    <w:multiLevelType w:val="hybridMultilevel"/>
    <w:tmpl w:val="73FAA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103F9"/>
    <w:multiLevelType w:val="hybridMultilevel"/>
    <w:tmpl w:val="3D9E3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80DAA"/>
    <w:multiLevelType w:val="hybridMultilevel"/>
    <w:tmpl w:val="067E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90E33"/>
    <w:multiLevelType w:val="multilevel"/>
    <w:tmpl w:val="3E40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94274"/>
    <w:multiLevelType w:val="hybridMultilevel"/>
    <w:tmpl w:val="3A344F2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2374B5A"/>
    <w:multiLevelType w:val="hybridMultilevel"/>
    <w:tmpl w:val="E34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D0FA4"/>
    <w:multiLevelType w:val="hybridMultilevel"/>
    <w:tmpl w:val="0444EA5C"/>
    <w:lvl w:ilvl="0" w:tplc="E4369E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B067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105947"/>
    <w:multiLevelType w:val="hybridMultilevel"/>
    <w:tmpl w:val="F604AD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F10EB"/>
    <w:multiLevelType w:val="hybridMultilevel"/>
    <w:tmpl w:val="824E8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336F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34276AE4"/>
    <w:multiLevelType w:val="hybridMultilevel"/>
    <w:tmpl w:val="E9A05042"/>
    <w:lvl w:ilvl="0" w:tplc="F01E461A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5" w15:restartNumberingAfterBreak="0">
    <w:nsid w:val="376E277E"/>
    <w:multiLevelType w:val="hybridMultilevel"/>
    <w:tmpl w:val="B2D2929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9720A16"/>
    <w:multiLevelType w:val="hybridMultilevel"/>
    <w:tmpl w:val="233ABC8E"/>
    <w:lvl w:ilvl="0" w:tplc="F01E461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400245D3"/>
    <w:multiLevelType w:val="hybridMultilevel"/>
    <w:tmpl w:val="E802494E"/>
    <w:lvl w:ilvl="0" w:tplc="F01E4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0262041"/>
    <w:multiLevelType w:val="hybridMultilevel"/>
    <w:tmpl w:val="8138C06A"/>
    <w:lvl w:ilvl="0" w:tplc="54B05586">
      <w:start w:val="1"/>
      <w:numFmt w:val="bullet"/>
      <w:lvlText w:val=""/>
      <w:lvlJc w:val="left"/>
      <w:pPr>
        <w:ind w:left="92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9" w15:restartNumberingAfterBreak="0">
    <w:nsid w:val="4246498C"/>
    <w:multiLevelType w:val="hybridMultilevel"/>
    <w:tmpl w:val="AE0A55A4"/>
    <w:lvl w:ilvl="0" w:tplc="1F32197A">
      <w:start w:val="1"/>
      <w:numFmt w:val="upperLetter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43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11C1A"/>
    <w:multiLevelType w:val="hybridMultilevel"/>
    <w:tmpl w:val="93082A52"/>
    <w:lvl w:ilvl="0" w:tplc="3410B4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D72C35"/>
    <w:multiLevelType w:val="hybridMultilevel"/>
    <w:tmpl w:val="76C28F6C"/>
    <w:lvl w:ilvl="0" w:tplc="F01E461A">
      <w:start w:val="1"/>
      <w:numFmt w:val="bullet"/>
      <w:lvlText w:val=""/>
      <w:lvlJc w:val="left"/>
      <w:pPr>
        <w:ind w:left="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4" w15:restartNumberingAfterBreak="0">
    <w:nsid w:val="4A4A4171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B6B0EBC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4615CF"/>
    <w:multiLevelType w:val="hybridMultilevel"/>
    <w:tmpl w:val="AA540C4E"/>
    <w:lvl w:ilvl="0" w:tplc="F01E461A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7" w15:restartNumberingAfterBreak="0">
    <w:nsid w:val="56C9124C"/>
    <w:multiLevelType w:val="hybridMultilevel"/>
    <w:tmpl w:val="2FE60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41BEC"/>
    <w:multiLevelType w:val="hybridMultilevel"/>
    <w:tmpl w:val="BD44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16358"/>
    <w:multiLevelType w:val="hybridMultilevel"/>
    <w:tmpl w:val="081A1E92"/>
    <w:lvl w:ilvl="0" w:tplc="04150013">
      <w:start w:val="1"/>
      <w:numFmt w:val="upperRoman"/>
      <w:lvlText w:val="%1."/>
      <w:lvlJc w:val="right"/>
      <w:pPr>
        <w:ind w:left="2367" w:hanging="360"/>
      </w:p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0" w15:restartNumberingAfterBreak="0">
    <w:nsid w:val="5C865925"/>
    <w:multiLevelType w:val="hybridMultilevel"/>
    <w:tmpl w:val="67D85D9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02342"/>
    <w:multiLevelType w:val="hybridMultilevel"/>
    <w:tmpl w:val="EBB07388"/>
    <w:lvl w:ilvl="0" w:tplc="F01E461A">
      <w:start w:val="1"/>
      <w:numFmt w:val="bullet"/>
      <w:lvlText w:val=""/>
      <w:lvlJc w:val="left"/>
      <w:pPr>
        <w:ind w:left="1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32" w15:restartNumberingAfterBreak="0">
    <w:nsid w:val="637C4B70"/>
    <w:multiLevelType w:val="hybridMultilevel"/>
    <w:tmpl w:val="FDD0C59E"/>
    <w:lvl w:ilvl="0" w:tplc="B7A01F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E166F7"/>
    <w:multiLevelType w:val="hybridMultilevel"/>
    <w:tmpl w:val="D7625B7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77C96"/>
    <w:multiLevelType w:val="hybridMultilevel"/>
    <w:tmpl w:val="29A289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9F2AB5"/>
    <w:multiLevelType w:val="hybridMultilevel"/>
    <w:tmpl w:val="FA0C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36327"/>
    <w:multiLevelType w:val="hybridMultilevel"/>
    <w:tmpl w:val="B6FC5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904CA"/>
    <w:multiLevelType w:val="hybridMultilevel"/>
    <w:tmpl w:val="ABC4071E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8032A"/>
    <w:multiLevelType w:val="hybridMultilevel"/>
    <w:tmpl w:val="9D24E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0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40" w15:restartNumberingAfterBreak="0">
    <w:nsid w:val="716F7101"/>
    <w:multiLevelType w:val="hybridMultilevel"/>
    <w:tmpl w:val="F90CC7AC"/>
    <w:lvl w:ilvl="0" w:tplc="F01E46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162FFF"/>
    <w:multiLevelType w:val="hybridMultilevel"/>
    <w:tmpl w:val="90467946"/>
    <w:lvl w:ilvl="0" w:tplc="D3B42FF6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D4D33D8"/>
    <w:multiLevelType w:val="hybridMultilevel"/>
    <w:tmpl w:val="3726FC4E"/>
    <w:lvl w:ilvl="0" w:tplc="F01E461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0"/>
  </w:num>
  <w:num w:numId="3">
    <w:abstractNumId w:val="8"/>
  </w:num>
  <w:num w:numId="4">
    <w:abstractNumId w:val="19"/>
  </w:num>
  <w:num w:numId="5">
    <w:abstractNumId w:val="2"/>
  </w:num>
  <w:num w:numId="6">
    <w:abstractNumId w:val="1"/>
  </w:num>
  <w:num w:numId="7">
    <w:abstractNumId w:val="41"/>
  </w:num>
  <w:num w:numId="8">
    <w:abstractNumId w:val="18"/>
  </w:num>
  <w:num w:numId="9">
    <w:abstractNumId w:val="37"/>
  </w:num>
  <w:num w:numId="10">
    <w:abstractNumId w:val="42"/>
  </w:num>
  <w:num w:numId="11">
    <w:abstractNumId w:val="33"/>
  </w:num>
  <w:num w:numId="12">
    <w:abstractNumId w:val="40"/>
  </w:num>
  <w:num w:numId="13">
    <w:abstractNumId w:val="20"/>
  </w:num>
  <w:num w:numId="14">
    <w:abstractNumId w:val="10"/>
  </w:num>
  <w:num w:numId="15">
    <w:abstractNumId w:val="43"/>
  </w:num>
  <w:num w:numId="16">
    <w:abstractNumId w:val="30"/>
  </w:num>
  <w:num w:numId="17">
    <w:abstractNumId w:val="7"/>
  </w:num>
  <w:num w:numId="18">
    <w:abstractNumId w:val="31"/>
  </w:num>
  <w:num w:numId="19">
    <w:abstractNumId w:val="23"/>
  </w:num>
  <w:num w:numId="20">
    <w:abstractNumId w:val="17"/>
  </w:num>
  <w:num w:numId="21">
    <w:abstractNumId w:val="16"/>
  </w:num>
  <w:num w:numId="22">
    <w:abstractNumId w:val="26"/>
  </w:num>
  <w:num w:numId="23">
    <w:abstractNumId w:val="15"/>
  </w:num>
  <w:num w:numId="24">
    <w:abstractNumId w:val="35"/>
  </w:num>
  <w:num w:numId="25">
    <w:abstractNumId w:val="29"/>
  </w:num>
  <w:num w:numId="26">
    <w:abstractNumId w:val="14"/>
  </w:num>
  <w:num w:numId="27">
    <w:abstractNumId w:val="5"/>
  </w:num>
  <w:num w:numId="28">
    <w:abstractNumId w:val="28"/>
  </w:num>
  <w:num w:numId="29">
    <w:abstractNumId w:val="25"/>
  </w:num>
  <w:num w:numId="30">
    <w:abstractNumId w:val="38"/>
  </w:num>
  <w:num w:numId="31">
    <w:abstractNumId w:val="4"/>
  </w:num>
  <w:num w:numId="32">
    <w:abstractNumId w:val="36"/>
  </w:num>
  <w:num w:numId="33">
    <w:abstractNumId w:val="11"/>
  </w:num>
  <w:num w:numId="34">
    <w:abstractNumId w:val="9"/>
  </w:num>
  <w:num w:numId="35">
    <w:abstractNumId w:val="22"/>
  </w:num>
  <w:num w:numId="36">
    <w:abstractNumId w:val="32"/>
  </w:num>
  <w:num w:numId="37">
    <w:abstractNumId w:val="39"/>
    <w:lvlOverride w:ilvl="0">
      <w:startOverride w:val="1"/>
    </w:lvlOverride>
  </w:num>
  <w:num w:numId="38">
    <w:abstractNumId w:val="34"/>
  </w:num>
  <w:num w:numId="39">
    <w:abstractNumId w:val="27"/>
  </w:num>
  <w:num w:numId="40">
    <w:abstractNumId w:val="24"/>
  </w:num>
  <w:num w:numId="41">
    <w:abstractNumId w:val="21"/>
  </w:num>
  <w:num w:numId="42">
    <w:abstractNumId w:val="3"/>
  </w:num>
  <w:num w:numId="43">
    <w:abstractNumId w:val="6"/>
  </w:num>
  <w:num w:numId="44">
    <w:abstractNumId w:val="13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F6"/>
    <w:rsid w:val="00000985"/>
    <w:rsid w:val="00003D19"/>
    <w:rsid w:val="000258D7"/>
    <w:rsid w:val="00031988"/>
    <w:rsid w:val="00034F4A"/>
    <w:rsid w:val="000373FC"/>
    <w:rsid w:val="00042B3F"/>
    <w:rsid w:val="00042F7C"/>
    <w:rsid w:val="000453F6"/>
    <w:rsid w:val="00063D56"/>
    <w:rsid w:val="00067900"/>
    <w:rsid w:val="00072AD8"/>
    <w:rsid w:val="00077C04"/>
    <w:rsid w:val="0008446E"/>
    <w:rsid w:val="00084D07"/>
    <w:rsid w:val="00094F6D"/>
    <w:rsid w:val="00096836"/>
    <w:rsid w:val="000976B6"/>
    <w:rsid w:val="000A1DD9"/>
    <w:rsid w:val="000A5EF8"/>
    <w:rsid w:val="000A6586"/>
    <w:rsid w:val="000B51AE"/>
    <w:rsid w:val="000B589C"/>
    <w:rsid w:val="000C06C7"/>
    <w:rsid w:val="000C3839"/>
    <w:rsid w:val="000C6247"/>
    <w:rsid w:val="000C6D0A"/>
    <w:rsid w:val="000C7BED"/>
    <w:rsid w:val="000D3E0F"/>
    <w:rsid w:val="000E0C46"/>
    <w:rsid w:val="000E2B97"/>
    <w:rsid w:val="000E7985"/>
    <w:rsid w:val="000F2774"/>
    <w:rsid w:val="000F3712"/>
    <w:rsid w:val="000F5E34"/>
    <w:rsid w:val="001077B4"/>
    <w:rsid w:val="00111F06"/>
    <w:rsid w:val="001140C9"/>
    <w:rsid w:val="00115D6E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4172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4929"/>
    <w:rsid w:val="00175883"/>
    <w:rsid w:val="00181417"/>
    <w:rsid w:val="00183BF0"/>
    <w:rsid w:val="00184D98"/>
    <w:rsid w:val="00187180"/>
    <w:rsid w:val="00192692"/>
    <w:rsid w:val="00194214"/>
    <w:rsid w:val="00195392"/>
    <w:rsid w:val="00196DF8"/>
    <w:rsid w:val="001A76C7"/>
    <w:rsid w:val="001B11BA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F4311"/>
    <w:rsid w:val="002007E9"/>
    <w:rsid w:val="0020297A"/>
    <w:rsid w:val="00206CA9"/>
    <w:rsid w:val="00221C72"/>
    <w:rsid w:val="00221DD6"/>
    <w:rsid w:val="00227CED"/>
    <w:rsid w:val="00235D8E"/>
    <w:rsid w:val="00243E7A"/>
    <w:rsid w:val="00244BFB"/>
    <w:rsid w:val="00245365"/>
    <w:rsid w:val="0024544A"/>
    <w:rsid w:val="00245AE4"/>
    <w:rsid w:val="00247A00"/>
    <w:rsid w:val="00247C71"/>
    <w:rsid w:val="00251661"/>
    <w:rsid w:val="00251FAA"/>
    <w:rsid w:val="00255B9D"/>
    <w:rsid w:val="00270732"/>
    <w:rsid w:val="00271430"/>
    <w:rsid w:val="00277728"/>
    <w:rsid w:val="0027789F"/>
    <w:rsid w:val="00280BFB"/>
    <w:rsid w:val="00281054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521E"/>
    <w:rsid w:val="002C4610"/>
    <w:rsid w:val="002D17D5"/>
    <w:rsid w:val="002D3B5F"/>
    <w:rsid w:val="002E0228"/>
    <w:rsid w:val="002E1FCE"/>
    <w:rsid w:val="002E30F9"/>
    <w:rsid w:val="002E6253"/>
    <w:rsid w:val="002F0561"/>
    <w:rsid w:val="00300344"/>
    <w:rsid w:val="00316C81"/>
    <w:rsid w:val="00317E1A"/>
    <w:rsid w:val="00326878"/>
    <w:rsid w:val="00332154"/>
    <w:rsid w:val="003321A5"/>
    <w:rsid w:val="00334EF8"/>
    <w:rsid w:val="00342DCB"/>
    <w:rsid w:val="00345F4F"/>
    <w:rsid w:val="00350599"/>
    <w:rsid w:val="00355467"/>
    <w:rsid w:val="00355C89"/>
    <w:rsid w:val="00357286"/>
    <w:rsid w:val="0036297B"/>
    <w:rsid w:val="00363479"/>
    <w:rsid w:val="00367C1E"/>
    <w:rsid w:val="00375AD1"/>
    <w:rsid w:val="00380813"/>
    <w:rsid w:val="00385D4D"/>
    <w:rsid w:val="00390046"/>
    <w:rsid w:val="00393E0D"/>
    <w:rsid w:val="0039416B"/>
    <w:rsid w:val="003A0220"/>
    <w:rsid w:val="003A066A"/>
    <w:rsid w:val="003A457D"/>
    <w:rsid w:val="003A5DED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3E3B"/>
    <w:rsid w:val="003E5759"/>
    <w:rsid w:val="003E5D71"/>
    <w:rsid w:val="003E7551"/>
    <w:rsid w:val="003E7E7B"/>
    <w:rsid w:val="003F227D"/>
    <w:rsid w:val="003F79BF"/>
    <w:rsid w:val="00407634"/>
    <w:rsid w:val="00411FCA"/>
    <w:rsid w:val="00414AAD"/>
    <w:rsid w:val="00415493"/>
    <w:rsid w:val="00420851"/>
    <w:rsid w:val="00420EDB"/>
    <w:rsid w:val="00425366"/>
    <w:rsid w:val="00426C89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16C4"/>
    <w:rsid w:val="004A25DE"/>
    <w:rsid w:val="004A43D4"/>
    <w:rsid w:val="004A5CAD"/>
    <w:rsid w:val="004A6EE6"/>
    <w:rsid w:val="004B0F70"/>
    <w:rsid w:val="004B4153"/>
    <w:rsid w:val="004C219B"/>
    <w:rsid w:val="004C55EE"/>
    <w:rsid w:val="004C6A60"/>
    <w:rsid w:val="004E02F8"/>
    <w:rsid w:val="004F1736"/>
    <w:rsid w:val="004F3099"/>
    <w:rsid w:val="004F3F92"/>
    <w:rsid w:val="004F4ADE"/>
    <w:rsid w:val="004F5CF0"/>
    <w:rsid w:val="004F6989"/>
    <w:rsid w:val="00500689"/>
    <w:rsid w:val="005019BC"/>
    <w:rsid w:val="005060A8"/>
    <w:rsid w:val="00517420"/>
    <w:rsid w:val="00521ADC"/>
    <w:rsid w:val="005251B3"/>
    <w:rsid w:val="005262F9"/>
    <w:rsid w:val="00531265"/>
    <w:rsid w:val="00532EBB"/>
    <w:rsid w:val="005372B3"/>
    <w:rsid w:val="0053730F"/>
    <w:rsid w:val="00544F7A"/>
    <w:rsid w:val="00552A61"/>
    <w:rsid w:val="0055438C"/>
    <w:rsid w:val="00556CE7"/>
    <w:rsid w:val="0055793C"/>
    <w:rsid w:val="00557F72"/>
    <w:rsid w:val="00561C04"/>
    <w:rsid w:val="005637C2"/>
    <w:rsid w:val="00566F38"/>
    <w:rsid w:val="00571518"/>
    <w:rsid w:val="0057265A"/>
    <w:rsid w:val="00574F67"/>
    <w:rsid w:val="00580201"/>
    <w:rsid w:val="00580A51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BFF"/>
    <w:rsid w:val="005A5DCE"/>
    <w:rsid w:val="005B1B68"/>
    <w:rsid w:val="005B4F5A"/>
    <w:rsid w:val="005C033E"/>
    <w:rsid w:val="005C1706"/>
    <w:rsid w:val="005D2710"/>
    <w:rsid w:val="005E12BF"/>
    <w:rsid w:val="005E44FF"/>
    <w:rsid w:val="005E5CCE"/>
    <w:rsid w:val="005E7665"/>
    <w:rsid w:val="005F13C4"/>
    <w:rsid w:val="005F2A60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4A46"/>
    <w:rsid w:val="00626872"/>
    <w:rsid w:val="00630692"/>
    <w:rsid w:val="00635E18"/>
    <w:rsid w:val="00641672"/>
    <w:rsid w:val="00644912"/>
    <w:rsid w:val="006540F6"/>
    <w:rsid w:val="006542D3"/>
    <w:rsid w:val="00654CA0"/>
    <w:rsid w:val="00654DDD"/>
    <w:rsid w:val="00654E80"/>
    <w:rsid w:val="00663FCC"/>
    <w:rsid w:val="00664F9A"/>
    <w:rsid w:val="00665B7B"/>
    <w:rsid w:val="006752C6"/>
    <w:rsid w:val="0067585C"/>
    <w:rsid w:val="00684514"/>
    <w:rsid w:val="00685270"/>
    <w:rsid w:val="00686162"/>
    <w:rsid w:val="0069301D"/>
    <w:rsid w:val="006A1450"/>
    <w:rsid w:val="006A432D"/>
    <w:rsid w:val="006B0EB9"/>
    <w:rsid w:val="006B31AC"/>
    <w:rsid w:val="006B7666"/>
    <w:rsid w:val="006C2995"/>
    <w:rsid w:val="006D08D3"/>
    <w:rsid w:val="006D0BD8"/>
    <w:rsid w:val="006D3644"/>
    <w:rsid w:val="006D3E3E"/>
    <w:rsid w:val="006D3F5E"/>
    <w:rsid w:val="006D4607"/>
    <w:rsid w:val="006D75BA"/>
    <w:rsid w:val="006F4FFA"/>
    <w:rsid w:val="006F7241"/>
    <w:rsid w:val="007046AC"/>
    <w:rsid w:val="00705268"/>
    <w:rsid w:val="0070773A"/>
    <w:rsid w:val="00707DBD"/>
    <w:rsid w:val="00710EB2"/>
    <w:rsid w:val="00711216"/>
    <w:rsid w:val="00711C4E"/>
    <w:rsid w:val="00712639"/>
    <w:rsid w:val="0071287A"/>
    <w:rsid w:val="0071500C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0811"/>
    <w:rsid w:val="007712FB"/>
    <w:rsid w:val="00772EEE"/>
    <w:rsid w:val="0077532E"/>
    <w:rsid w:val="00775B71"/>
    <w:rsid w:val="00782133"/>
    <w:rsid w:val="0078706A"/>
    <w:rsid w:val="00796E32"/>
    <w:rsid w:val="007A0ACE"/>
    <w:rsid w:val="007A11C4"/>
    <w:rsid w:val="007A21E7"/>
    <w:rsid w:val="007A4490"/>
    <w:rsid w:val="007A51BE"/>
    <w:rsid w:val="007A54CA"/>
    <w:rsid w:val="007B10E6"/>
    <w:rsid w:val="007B16B7"/>
    <w:rsid w:val="007B3020"/>
    <w:rsid w:val="007B5947"/>
    <w:rsid w:val="007D557F"/>
    <w:rsid w:val="007E048D"/>
    <w:rsid w:val="007E0BCA"/>
    <w:rsid w:val="007E5BF6"/>
    <w:rsid w:val="007F31F6"/>
    <w:rsid w:val="007F7024"/>
    <w:rsid w:val="007F7CB8"/>
    <w:rsid w:val="0080237A"/>
    <w:rsid w:val="0080401A"/>
    <w:rsid w:val="00806416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F20"/>
    <w:rsid w:val="00855E80"/>
    <w:rsid w:val="00862FB1"/>
    <w:rsid w:val="00863A65"/>
    <w:rsid w:val="00864067"/>
    <w:rsid w:val="00864228"/>
    <w:rsid w:val="0087243A"/>
    <w:rsid w:val="0087411C"/>
    <w:rsid w:val="008745E5"/>
    <w:rsid w:val="008767E3"/>
    <w:rsid w:val="00882B2C"/>
    <w:rsid w:val="00887556"/>
    <w:rsid w:val="00890D6D"/>
    <w:rsid w:val="008A3266"/>
    <w:rsid w:val="008A35AA"/>
    <w:rsid w:val="008A4B63"/>
    <w:rsid w:val="008B0003"/>
    <w:rsid w:val="008B5C25"/>
    <w:rsid w:val="008B7B2E"/>
    <w:rsid w:val="008C3663"/>
    <w:rsid w:val="008C4B96"/>
    <w:rsid w:val="008C4E42"/>
    <w:rsid w:val="008C5215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621C"/>
    <w:rsid w:val="00946817"/>
    <w:rsid w:val="009506A7"/>
    <w:rsid w:val="00950E99"/>
    <w:rsid w:val="0095316A"/>
    <w:rsid w:val="0096105A"/>
    <w:rsid w:val="00961916"/>
    <w:rsid w:val="00964A71"/>
    <w:rsid w:val="009741B5"/>
    <w:rsid w:val="00974991"/>
    <w:rsid w:val="00980FC3"/>
    <w:rsid w:val="00987B01"/>
    <w:rsid w:val="0099284F"/>
    <w:rsid w:val="00993652"/>
    <w:rsid w:val="009961A6"/>
    <w:rsid w:val="009A2B7D"/>
    <w:rsid w:val="009A4CCF"/>
    <w:rsid w:val="009B11FD"/>
    <w:rsid w:val="009B25F7"/>
    <w:rsid w:val="009C1611"/>
    <w:rsid w:val="009C51C5"/>
    <w:rsid w:val="009C563C"/>
    <w:rsid w:val="009C630F"/>
    <w:rsid w:val="009C661B"/>
    <w:rsid w:val="009D3AB4"/>
    <w:rsid w:val="009D6A0C"/>
    <w:rsid w:val="009E142D"/>
    <w:rsid w:val="009E218E"/>
    <w:rsid w:val="009E7340"/>
    <w:rsid w:val="009F1066"/>
    <w:rsid w:val="009F1A4F"/>
    <w:rsid w:val="00A00167"/>
    <w:rsid w:val="00A04430"/>
    <w:rsid w:val="00A07D8E"/>
    <w:rsid w:val="00A10490"/>
    <w:rsid w:val="00A14F78"/>
    <w:rsid w:val="00A17BC2"/>
    <w:rsid w:val="00A20DE2"/>
    <w:rsid w:val="00A2471A"/>
    <w:rsid w:val="00A26DFD"/>
    <w:rsid w:val="00A31C4D"/>
    <w:rsid w:val="00A33A8D"/>
    <w:rsid w:val="00A4092A"/>
    <w:rsid w:val="00A40E9C"/>
    <w:rsid w:val="00A420B5"/>
    <w:rsid w:val="00A441FE"/>
    <w:rsid w:val="00A45DBD"/>
    <w:rsid w:val="00A470F4"/>
    <w:rsid w:val="00A50AFC"/>
    <w:rsid w:val="00A5715D"/>
    <w:rsid w:val="00A6725C"/>
    <w:rsid w:val="00A75F11"/>
    <w:rsid w:val="00A80C54"/>
    <w:rsid w:val="00A82C91"/>
    <w:rsid w:val="00A843D5"/>
    <w:rsid w:val="00A92111"/>
    <w:rsid w:val="00A9270E"/>
    <w:rsid w:val="00A92B50"/>
    <w:rsid w:val="00A958E8"/>
    <w:rsid w:val="00A963B6"/>
    <w:rsid w:val="00A96E68"/>
    <w:rsid w:val="00AA735A"/>
    <w:rsid w:val="00AB20EA"/>
    <w:rsid w:val="00AB23B2"/>
    <w:rsid w:val="00AB23BF"/>
    <w:rsid w:val="00AC4D38"/>
    <w:rsid w:val="00AE41CB"/>
    <w:rsid w:val="00AE41E5"/>
    <w:rsid w:val="00AE52E9"/>
    <w:rsid w:val="00AE6F4B"/>
    <w:rsid w:val="00AE76C7"/>
    <w:rsid w:val="00AF079A"/>
    <w:rsid w:val="00AF558D"/>
    <w:rsid w:val="00AF764A"/>
    <w:rsid w:val="00B0643C"/>
    <w:rsid w:val="00B10438"/>
    <w:rsid w:val="00B12709"/>
    <w:rsid w:val="00B12A62"/>
    <w:rsid w:val="00B13D5A"/>
    <w:rsid w:val="00B172AB"/>
    <w:rsid w:val="00B239C2"/>
    <w:rsid w:val="00B253FA"/>
    <w:rsid w:val="00B26C6F"/>
    <w:rsid w:val="00B31116"/>
    <w:rsid w:val="00B36BD8"/>
    <w:rsid w:val="00B375F7"/>
    <w:rsid w:val="00B50FFD"/>
    <w:rsid w:val="00B5383F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5843"/>
    <w:rsid w:val="00BA2120"/>
    <w:rsid w:val="00BA5237"/>
    <w:rsid w:val="00BA5AF3"/>
    <w:rsid w:val="00BB3D2C"/>
    <w:rsid w:val="00BB520A"/>
    <w:rsid w:val="00BB567B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488A"/>
    <w:rsid w:val="00BF7AB3"/>
    <w:rsid w:val="00C05247"/>
    <w:rsid w:val="00C06765"/>
    <w:rsid w:val="00C067C4"/>
    <w:rsid w:val="00C15848"/>
    <w:rsid w:val="00C16D4C"/>
    <w:rsid w:val="00C24BB1"/>
    <w:rsid w:val="00C262F6"/>
    <w:rsid w:val="00C26EA6"/>
    <w:rsid w:val="00C31DD1"/>
    <w:rsid w:val="00C328EA"/>
    <w:rsid w:val="00C34C98"/>
    <w:rsid w:val="00C3515A"/>
    <w:rsid w:val="00C36D6D"/>
    <w:rsid w:val="00C36E97"/>
    <w:rsid w:val="00C504FF"/>
    <w:rsid w:val="00C50AB4"/>
    <w:rsid w:val="00C52D6F"/>
    <w:rsid w:val="00C53E85"/>
    <w:rsid w:val="00C606D9"/>
    <w:rsid w:val="00C62781"/>
    <w:rsid w:val="00C63392"/>
    <w:rsid w:val="00C67AB8"/>
    <w:rsid w:val="00C71646"/>
    <w:rsid w:val="00C87D9C"/>
    <w:rsid w:val="00C900EA"/>
    <w:rsid w:val="00C920DC"/>
    <w:rsid w:val="00C944D5"/>
    <w:rsid w:val="00CA201D"/>
    <w:rsid w:val="00CA3EB3"/>
    <w:rsid w:val="00CB5D04"/>
    <w:rsid w:val="00CC5B64"/>
    <w:rsid w:val="00CD0D12"/>
    <w:rsid w:val="00CD178E"/>
    <w:rsid w:val="00CD1F8B"/>
    <w:rsid w:val="00CD284D"/>
    <w:rsid w:val="00CE0BEC"/>
    <w:rsid w:val="00CE1808"/>
    <w:rsid w:val="00CE625C"/>
    <w:rsid w:val="00CF1DB8"/>
    <w:rsid w:val="00D0132A"/>
    <w:rsid w:val="00D03337"/>
    <w:rsid w:val="00D22F23"/>
    <w:rsid w:val="00D244A3"/>
    <w:rsid w:val="00D2785A"/>
    <w:rsid w:val="00D37C36"/>
    <w:rsid w:val="00D45CA9"/>
    <w:rsid w:val="00D474DF"/>
    <w:rsid w:val="00D6134D"/>
    <w:rsid w:val="00D61FD7"/>
    <w:rsid w:val="00D71960"/>
    <w:rsid w:val="00D71E63"/>
    <w:rsid w:val="00D800C3"/>
    <w:rsid w:val="00D8575B"/>
    <w:rsid w:val="00D90C91"/>
    <w:rsid w:val="00D9130E"/>
    <w:rsid w:val="00DB104E"/>
    <w:rsid w:val="00DB28B8"/>
    <w:rsid w:val="00DB2955"/>
    <w:rsid w:val="00DB5385"/>
    <w:rsid w:val="00DC204F"/>
    <w:rsid w:val="00DC23E9"/>
    <w:rsid w:val="00DC4F4A"/>
    <w:rsid w:val="00DC5C75"/>
    <w:rsid w:val="00DD04E4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34F0"/>
    <w:rsid w:val="00E0380E"/>
    <w:rsid w:val="00E04148"/>
    <w:rsid w:val="00E16225"/>
    <w:rsid w:val="00E4721A"/>
    <w:rsid w:val="00E501B7"/>
    <w:rsid w:val="00E54675"/>
    <w:rsid w:val="00E62991"/>
    <w:rsid w:val="00E6530D"/>
    <w:rsid w:val="00E74AAD"/>
    <w:rsid w:val="00E7698A"/>
    <w:rsid w:val="00E76D8A"/>
    <w:rsid w:val="00E80195"/>
    <w:rsid w:val="00E85F6B"/>
    <w:rsid w:val="00E87A05"/>
    <w:rsid w:val="00E91D68"/>
    <w:rsid w:val="00E95EE6"/>
    <w:rsid w:val="00EA2109"/>
    <w:rsid w:val="00EA78F6"/>
    <w:rsid w:val="00EB0DDA"/>
    <w:rsid w:val="00EB1C2D"/>
    <w:rsid w:val="00EC1F3A"/>
    <w:rsid w:val="00EC30DA"/>
    <w:rsid w:val="00EC6D98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362"/>
    <w:rsid w:val="00EF6D36"/>
    <w:rsid w:val="00F02D04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1462"/>
    <w:rsid w:val="00F32844"/>
    <w:rsid w:val="00F35708"/>
    <w:rsid w:val="00F40660"/>
    <w:rsid w:val="00F410E8"/>
    <w:rsid w:val="00F4262E"/>
    <w:rsid w:val="00F42F3A"/>
    <w:rsid w:val="00F432D8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C45C4"/>
    <w:rsid w:val="00FC55C5"/>
    <w:rsid w:val="00FC74E0"/>
    <w:rsid w:val="00FD0326"/>
    <w:rsid w:val="00FD04DD"/>
    <w:rsid w:val="00FD59F8"/>
    <w:rsid w:val="00FE0053"/>
    <w:rsid w:val="00FE3888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F9F3737"/>
  <w15:docId w15:val="{ED71851A-4E67-482C-8A42-360BD1DE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10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04148"/>
    <w:pPr>
      <w:tabs>
        <w:tab w:val="left" w:pos="480"/>
        <w:tab w:val="left" w:pos="1134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158BE"/>
    <w:pPr>
      <w:tabs>
        <w:tab w:val="left" w:pos="880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A420B5"/>
    <w:pPr>
      <w:spacing w:line="240" w:lineRule="auto"/>
      <w:ind w:firstLine="0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20B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F4953D8A-1EC6-4464-AAF5-1AA4C5D6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1200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asia</dc:creator>
  <cp:lastModifiedBy>DYREKTOR</cp:lastModifiedBy>
  <cp:revision>4</cp:revision>
  <cp:lastPrinted>2018-04-27T11:17:00Z</cp:lastPrinted>
  <dcterms:created xsi:type="dcterms:W3CDTF">2026-06-09T12:38:00Z</dcterms:created>
  <dcterms:modified xsi:type="dcterms:W3CDTF">2026-06-09T13:28:00Z</dcterms:modified>
</cp:coreProperties>
</file>